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bottom w:val="single" w:sz="4" w:space="0" w:color="000000"/>
          <w:insideH w:val="single" w:sz="4" w:space="0" w:color="000000"/>
        </w:tblBorders>
        <w:tblLayout w:type="fixed"/>
        <w:tblLook w:val="00A0"/>
      </w:tblPr>
      <w:tblGrid>
        <w:gridCol w:w="2639"/>
        <w:gridCol w:w="3969"/>
        <w:gridCol w:w="3969"/>
      </w:tblGrid>
      <w:tr w:rsidR="00764C3E" w:rsidTr="00BD0F73">
        <w:trPr>
          <w:jc w:val="center"/>
        </w:trPr>
        <w:tc>
          <w:tcPr>
            <w:tcW w:w="2639" w:type="dxa"/>
            <w:vAlign w:val="center"/>
          </w:tcPr>
          <w:p w:rsidR="00764C3E" w:rsidRPr="00A56681" w:rsidRDefault="00764C3E" w:rsidP="00AF4526">
            <w:pPr>
              <w:pStyle w:val="Encabezado"/>
              <w:tabs>
                <w:tab w:val="clear" w:pos="4252"/>
                <w:tab w:val="clear" w:pos="8504"/>
              </w:tabs>
              <w:jc w:val="center"/>
              <w:rPr>
                <w:rFonts w:cs="Arial"/>
                <w:sz w:val="14"/>
                <w:szCs w:val="14"/>
              </w:rPr>
            </w:pPr>
            <w:r w:rsidRPr="00A56681">
              <w:rPr>
                <w:rFonts w:cs="Arial"/>
                <w:sz w:val="14"/>
                <w:szCs w:val="14"/>
              </w:rPr>
              <w:t>CENTRO PÚBLICO DE EDUCACIÓN</w:t>
            </w:r>
          </w:p>
          <w:p w:rsidR="00764C3E" w:rsidRPr="00A56681" w:rsidRDefault="00764C3E" w:rsidP="00AF4526">
            <w:pPr>
              <w:pStyle w:val="Encabezado"/>
              <w:tabs>
                <w:tab w:val="clear" w:pos="4252"/>
                <w:tab w:val="clear" w:pos="8504"/>
              </w:tabs>
              <w:jc w:val="center"/>
              <w:rPr>
                <w:rFonts w:cs="Arial"/>
                <w:sz w:val="14"/>
                <w:szCs w:val="14"/>
              </w:rPr>
            </w:pPr>
            <w:r w:rsidRPr="00A56681">
              <w:rPr>
                <w:rFonts w:cs="Arial"/>
                <w:sz w:val="14"/>
                <w:szCs w:val="14"/>
              </w:rPr>
              <w:t>DE PERSONAS ADULTAS</w:t>
            </w:r>
          </w:p>
          <w:p w:rsidR="00764C3E" w:rsidRPr="002D2A9A" w:rsidRDefault="00764C3E" w:rsidP="00AF4526">
            <w:pPr>
              <w:pStyle w:val="Encabezado"/>
              <w:tabs>
                <w:tab w:val="clear" w:pos="4252"/>
                <w:tab w:val="clear" w:pos="8504"/>
              </w:tabs>
              <w:jc w:val="center"/>
            </w:pPr>
            <w:r>
              <w:rPr>
                <w:noProof/>
                <w:lang w:eastAsia="es-ES"/>
              </w:rPr>
              <w:drawing>
                <wp:inline distT="0" distB="0" distL="0" distR="0">
                  <wp:extent cx="833438" cy="408051"/>
                  <wp:effectExtent l="19050" t="0" r="4762" b="0"/>
                  <wp:docPr id="13" name="5 Imagen" descr="logo casa del ca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logo casa del canal.bmp"/>
                          <pic:cNvPicPr>
                            <a:picLocks noChangeAspect="1" noChangeArrowheads="1"/>
                          </pic:cNvPicPr>
                        </pic:nvPicPr>
                        <pic:blipFill>
                          <a:blip r:embed="rId8" cstate="print"/>
                          <a:srcRect/>
                          <a:stretch>
                            <a:fillRect/>
                          </a:stretch>
                        </pic:blipFill>
                        <pic:spPr bwMode="auto">
                          <a:xfrm>
                            <a:off x="0" y="0"/>
                            <a:ext cx="833438" cy="408051"/>
                          </a:xfrm>
                          <a:prstGeom prst="rect">
                            <a:avLst/>
                          </a:prstGeom>
                          <a:noFill/>
                          <a:ln w="9525">
                            <a:noFill/>
                            <a:miter lim="800000"/>
                            <a:headEnd/>
                            <a:tailEnd/>
                          </a:ln>
                        </pic:spPr>
                      </pic:pic>
                    </a:graphicData>
                  </a:graphic>
                </wp:inline>
              </w:drawing>
            </w:r>
          </w:p>
        </w:tc>
        <w:tc>
          <w:tcPr>
            <w:tcW w:w="3969" w:type="dxa"/>
            <w:vAlign w:val="center"/>
          </w:tcPr>
          <w:p w:rsidR="00764C3E" w:rsidRPr="00E32FAC" w:rsidRDefault="00764C3E" w:rsidP="00303311">
            <w:pPr>
              <w:rPr>
                <w:rFonts w:cs="Arial"/>
                <w:b/>
                <w:szCs w:val="24"/>
              </w:rPr>
            </w:pPr>
            <w:r>
              <w:rPr>
                <w:rFonts w:cs="Arial"/>
                <w:b/>
                <w:szCs w:val="24"/>
              </w:rPr>
              <w:t>ESPA – 2</w:t>
            </w:r>
          </w:p>
          <w:p w:rsidR="00764C3E" w:rsidRDefault="00764C3E" w:rsidP="003D74CA">
            <w:pPr>
              <w:spacing w:before="80"/>
              <w:rPr>
                <w:rFonts w:ascii="Times New Roman" w:hAnsi="Times New Roman" w:cs="Times New Roman"/>
                <w:b/>
                <w:i/>
                <w:sz w:val="24"/>
                <w:szCs w:val="24"/>
              </w:rPr>
            </w:pPr>
            <w:r>
              <w:rPr>
                <w:rFonts w:ascii="Times New Roman" w:hAnsi="Times New Roman" w:cs="Times New Roman"/>
                <w:b/>
                <w:i/>
                <w:sz w:val="24"/>
                <w:szCs w:val="24"/>
              </w:rPr>
              <w:t>Matemáticas y Tecnología</w:t>
            </w:r>
          </w:p>
          <w:p w:rsidR="00764C3E" w:rsidRPr="00A56681" w:rsidRDefault="00764C3E" w:rsidP="003D74CA">
            <w:pPr>
              <w:spacing w:before="80"/>
              <w:rPr>
                <w:rFonts w:ascii="Times New Roman" w:hAnsi="Times New Roman" w:cs="Times New Roman"/>
                <w:b/>
                <w:sz w:val="24"/>
                <w:szCs w:val="24"/>
              </w:rPr>
            </w:pPr>
            <w:r>
              <w:rPr>
                <w:rFonts w:cs="Arial"/>
                <w:b/>
                <w:sz w:val="20"/>
                <w:szCs w:val="20"/>
              </w:rPr>
              <w:t>Unidad</w:t>
            </w:r>
            <w:r w:rsidRPr="00A56681">
              <w:rPr>
                <w:rFonts w:cs="Arial"/>
                <w:b/>
                <w:sz w:val="20"/>
                <w:szCs w:val="20"/>
              </w:rPr>
              <w:t xml:space="preserve"> </w:t>
            </w:r>
            <w:r>
              <w:rPr>
                <w:rFonts w:cs="Arial"/>
                <w:b/>
                <w:sz w:val="20"/>
                <w:szCs w:val="20"/>
              </w:rPr>
              <w:t xml:space="preserve">6 </w:t>
            </w:r>
            <w:r w:rsidRPr="00A56681">
              <w:rPr>
                <w:rFonts w:cs="Arial"/>
                <w:b/>
                <w:sz w:val="20"/>
                <w:szCs w:val="20"/>
              </w:rPr>
              <w:t xml:space="preserve">– </w:t>
            </w:r>
            <w:r>
              <w:rPr>
                <w:b/>
                <w:sz w:val="20"/>
                <w:szCs w:val="20"/>
              </w:rPr>
              <w:t>Tablas y gráficas</w:t>
            </w:r>
          </w:p>
        </w:tc>
        <w:tc>
          <w:tcPr>
            <w:tcW w:w="3969" w:type="dxa"/>
            <w:vAlign w:val="center"/>
          </w:tcPr>
          <w:p w:rsidR="00764C3E" w:rsidRPr="00A6099A" w:rsidRDefault="00A6099A" w:rsidP="00A6099A">
            <w:pPr>
              <w:spacing w:before="80" w:after="60"/>
              <w:jc w:val="center"/>
              <w:rPr>
                <w:rFonts w:cs="Arial"/>
                <w:b/>
              </w:rPr>
            </w:pPr>
            <w:r w:rsidRPr="00A6099A">
              <w:rPr>
                <w:rFonts w:cs="Arial"/>
                <w:b/>
              </w:rPr>
              <w:t>SOLUCIONES</w:t>
            </w:r>
          </w:p>
        </w:tc>
      </w:tr>
    </w:tbl>
    <w:p w:rsidR="00D85BEB" w:rsidRPr="00A80482" w:rsidRDefault="00D85BEB" w:rsidP="00D85BEB">
      <w:pPr>
        <w:autoSpaceDE w:val="0"/>
        <w:autoSpaceDN w:val="0"/>
        <w:adjustRightInd w:val="0"/>
        <w:spacing w:before="360"/>
        <w:rPr>
          <w:rFonts w:cs="Arial"/>
          <w:b/>
          <w:bCs/>
          <w:noProof/>
          <w:sz w:val="24"/>
          <w:szCs w:val="24"/>
        </w:rPr>
      </w:pPr>
      <w:r w:rsidRPr="00A80482">
        <w:rPr>
          <w:rFonts w:cs="Arial"/>
          <w:b/>
          <w:noProof/>
          <w:sz w:val="24"/>
          <w:szCs w:val="24"/>
        </w:rPr>
        <w:t>Ejercicios propuestos en las pruebas para la obtención del certificado de Competencias Clave del Nivel 2</w:t>
      </w:r>
    </w:p>
    <w:p w:rsidR="00D85BEB" w:rsidRPr="00A80482" w:rsidRDefault="00D85BEB" w:rsidP="00D85BEB">
      <w:pPr>
        <w:autoSpaceDE w:val="0"/>
        <w:autoSpaceDN w:val="0"/>
        <w:adjustRightInd w:val="0"/>
        <w:spacing w:before="360"/>
        <w:rPr>
          <w:rFonts w:cs="Arial"/>
          <w:b/>
          <w:bCs/>
          <w:noProof/>
        </w:rPr>
      </w:pPr>
      <w:r w:rsidRPr="00A80482">
        <w:rPr>
          <w:rFonts w:cs="Arial"/>
          <w:b/>
          <w:bCs/>
          <w:noProof/>
        </w:rPr>
        <w:t>Ejercicio 1</w:t>
      </w:r>
    </w:p>
    <w:p w:rsidR="00D85BEB" w:rsidRPr="00A80482" w:rsidRDefault="00D85BEB" w:rsidP="00D85BEB">
      <w:pPr>
        <w:spacing w:before="120"/>
        <w:rPr>
          <w:rFonts w:cs="Arial"/>
          <w:bCs/>
          <w:noProof/>
        </w:rPr>
      </w:pPr>
      <w:r w:rsidRPr="00A80482">
        <w:rPr>
          <w:rFonts w:cs="Arial"/>
          <w:bCs/>
          <w:noProof/>
        </w:rPr>
        <w:t xml:space="preserve">En la siguiente gráfica se muestra el recorrido en autobús de un grupo de estudiantes, que realiza una excursión para visitar una ciudad próxima a la suya, reflejando el tiempo (en horas) y la distancia en kilómetros: </w:t>
      </w:r>
    </w:p>
    <w:p w:rsidR="00D85BEB" w:rsidRPr="00A80482" w:rsidRDefault="00D85BEB" w:rsidP="00D85BEB">
      <w:pPr>
        <w:spacing w:before="120"/>
        <w:rPr>
          <w:rFonts w:cs="Arial"/>
          <w:bCs/>
          <w:noProof/>
        </w:rPr>
      </w:pPr>
      <w:r w:rsidRPr="00A80482">
        <w:rPr>
          <w:rFonts w:cs="Arial"/>
          <w:bCs/>
          <w:noProof/>
          <w:lang w:eastAsia="es-ES"/>
        </w:rPr>
        <w:drawing>
          <wp:anchor distT="0" distB="0" distL="114300" distR="114300" simplePos="0" relativeHeight="251662336" behindDoc="0" locked="0" layoutInCell="1" allowOverlap="1">
            <wp:simplePos x="0" y="0"/>
            <wp:positionH relativeFrom="column">
              <wp:posOffset>21590</wp:posOffset>
            </wp:positionH>
            <wp:positionV relativeFrom="paragraph">
              <wp:posOffset>59690</wp:posOffset>
            </wp:positionV>
            <wp:extent cx="2771775" cy="2266950"/>
            <wp:effectExtent l="19050" t="0" r="9525"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71775" cy="2266950"/>
                    </a:xfrm>
                    <a:prstGeom prst="rect">
                      <a:avLst/>
                    </a:prstGeom>
                    <a:noFill/>
                    <a:ln w="9525">
                      <a:noFill/>
                      <a:miter lim="800000"/>
                      <a:headEnd/>
                      <a:tailEnd/>
                    </a:ln>
                  </pic:spPr>
                </pic:pic>
              </a:graphicData>
            </a:graphic>
          </wp:anchor>
        </w:drawing>
      </w:r>
      <w:r w:rsidRPr="00A80482">
        <w:rPr>
          <w:rFonts w:cs="Arial"/>
          <w:bCs/>
          <w:noProof/>
        </w:rPr>
        <w:t xml:space="preserve">a) ¿A cuántos kilómetros estaba la ciudad que visitaron? </w:t>
      </w:r>
    </w:p>
    <w:p w:rsidR="00D85BEB" w:rsidRPr="00A80482" w:rsidRDefault="00D85BEB" w:rsidP="00D85BEB">
      <w:pPr>
        <w:spacing w:before="120"/>
        <w:rPr>
          <w:rFonts w:cs="Arial"/>
          <w:bCs/>
          <w:noProof/>
          <w:color w:val="000066"/>
        </w:rPr>
      </w:pPr>
      <w:r w:rsidRPr="00A80482">
        <w:rPr>
          <w:rFonts w:cs="Arial"/>
          <w:bCs/>
          <w:noProof/>
          <w:color w:val="000066"/>
        </w:rPr>
        <w:t>140 km</w:t>
      </w:r>
    </w:p>
    <w:p w:rsidR="00D85BEB" w:rsidRPr="00A80482" w:rsidRDefault="00D85BEB" w:rsidP="00D85BEB">
      <w:pPr>
        <w:spacing w:before="120"/>
        <w:rPr>
          <w:rFonts w:cs="Arial"/>
          <w:bCs/>
          <w:noProof/>
        </w:rPr>
      </w:pPr>
      <w:r w:rsidRPr="00A80482">
        <w:rPr>
          <w:rFonts w:cs="Arial"/>
          <w:bCs/>
          <w:noProof/>
        </w:rPr>
        <w:t xml:space="preserve">b) ¿Cuánto tiempo duró la visita al lugar? </w:t>
      </w:r>
    </w:p>
    <w:p w:rsidR="00D85BEB" w:rsidRPr="00A80482" w:rsidRDefault="00D85BEB" w:rsidP="00D85BEB">
      <w:pPr>
        <w:spacing w:before="120"/>
        <w:rPr>
          <w:rFonts w:cs="Arial"/>
          <w:bCs/>
          <w:noProof/>
          <w:color w:val="000066"/>
        </w:rPr>
      </w:pPr>
      <w:r w:rsidRPr="00A80482">
        <w:rPr>
          <w:rFonts w:cs="Arial"/>
          <w:bCs/>
          <w:noProof/>
          <w:color w:val="000066"/>
        </w:rPr>
        <w:t>4 horas, desde las 3 hasta las 7</w:t>
      </w:r>
    </w:p>
    <w:p w:rsidR="00D85BEB" w:rsidRPr="00A80482" w:rsidRDefault="00D85BEB" w:rsidP="00D85BEB">
      <w:pPr>
        <w:spacing w:before="120"/>
        <w:rPr>
          <w:rFonts w:cs="Arial"/>
          <w:bCs/>
          <w:noProof/>
        </w:rPr>
      </w:pPr>
      <w:r w:rsidRPr="00A80482">
        <w:rPr>
          <w:rFonts w:cs="Arial"/>
          <w:bCs/>
          <w:noProof/>
        </w:rPr>
        <w:t xml:space="preserve">c) ¿Hubo alguna parada a la ida? ¿Y a la vuelta? </w:t>
      </w:r>
    </w:p>
    <w:p w:rsidR="00D85BEB" w:rsidRPr="00A80482" w:rsidRDefault="00D85BEB" w:rsidP="00D85BEB">
      <w:pPr>
        <w:spacing w:before="120"/>
        <w:rPr>
          <w:rFonts w:cs="Arial"/>
          <w:bCs/>
          <w:noProof/>
          <w:color w:val="000066"/>
        </w:rPr>
      </w:pPr>
      <w:r w:rsidRPr="00A80482">
        <w:rPr>
          <w:rFonts w:cs="Arial"/>
          <w:bCs/>
          <w:noProof/>
          <w:color w:val="000066"/>
        </w:rPr>
        <w:t>A la ida hubo una parada de 1 hora en el kilómetro 80</w:t>
      </w:r>
    </w:p>
    <w:p w:rsidR="00D85BEB" w:rsidRPr="00A80482" w:rsidRDefault="00D85BEB" w:rsidP="00D85BEB">
      <w:pPr>
        <w:spacing w:before="120"/>
        <w:rPr>
          <w:rFonts w:cs="Arial"/>
          <w:bCs/>
          <w:noProof/>
          <w:color w:val="000066"/>
        </w:rPr>
      </w:pPr>
      <w:r w:rsidRPr="00A80482">
        <w:rPr>
          <w:rFonts w:cs="Arial"/>
          <w:bCs/>
          <w:noProof/>
          <w:color w:val="000066"/>
        </w:rPr>
        <w:t>A la vuelta no hubo ninguna parada</w:t>
      </w: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D85BEB" w:rsidRDefault="00D85BEB" w:rsidP="00D85BEB">
      <w:pPr>
        <w:autoSpaceDE w:val="0"/>
        <w:autoSpaceDN w:val="0"/>
        <w:adjustRightInd w:val="0"/>
        <w:spacing w:before="360"/>
        <w:rPr>
          <w:rFonts w:cs="Arial"/>
          <w:b/>
          <w:bCs/>
          <w:noProof/>
        </w:rPr>
      </w:pPr>
      <w:r w:rsidRPr="00D85BEB">
        <w:rPr>
          <w:rFonts w:cs="Arial"/>
          <w:b/>
          <w:bCs/>
          <w:noProof/>
        </w:rPr>
        <w:t>Ejercicio 2</w:t>
      </w:r>
    </w:p>
    <w:p w:rsidR="00D85BEB" w:rsidRPr="00A80482" w:rsidRDefault="00D85BEB" w:rsidP="00D85BEB">
      <w:pPr>
        <w:spacing w:before="120"/>
        <w:rPr>
          <w:rFonts w:cs="Arial"/>
          <w:bCs/>
          <w:noProof/>
        </w:rPr>
      </w:pPr>
      <w:r w:rsidRPr="00A80482">
        <w:rPr>
          <w:rFonts w:cs="Arial"/>
          <w:bCs/>
          <w:noProof/>
        </w:rPr>
        <w:t>En esta gráfica se muestra el camino que sigue Enrique para ir desde su casa al trabajo:</w:t>
      </w:r>
    </w:p>
    <w:p w:rsidR="00D85BEB" w:rsidRPr="00A80482" w:rsidRDefault="00D85BEB" w:rsidP="00D85BEB">
      <w:pPr>
        <w:spacing w:before="120"/>
        <w:rPr>
          <w:rFonts w:cs="Arial"/>
          <w:bCs/>
          <w:noProof/>
        </w:rPr>
      </w:pPr>
      <w:r w:rsidRPr="00A80482">
        <w:rPr>
          <w:rFonts w:cs="Arial"/>
          <w:bCs/>
          <w:noProof/>
          <w:lang w:eastAsia="es-ES"/>
        </w:rPr>
        <w:drawing>
          <wp:anchor distT="0" distB="0" distL="114300" distR="114300" simplePos="0" relativeHeight="251663360" behindDoc="0" locked="0" layoutInCell="1" allowOverlap="1">
            <wp:simplePos x="0" y="0"/>
            <wp:positionH relativeFrom="column">
              <wp:posOffset>21590</wp:posOffset>
            </wp:positionH>
            <wp:positionV relativeFrom="paragraph">
              <wp:posOffset>80010</wp:posOffset>
            </wp:positionV>
            <wp:extent cx="3476625" cy="2362200"/>
            <wp:effectExtent l="19050" t="0" r="9525" b="0"/>
            <wp:wrapSquare wrapText="bothSides"/>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476625" cy="2362200"/>
                    </a:xfrm>
                    <a:prstGeom prst="rect">
                      <a:avLst/>
                    </a:prstGeom>
                    <a:noFill/>
                    <a:ln w="9525">
                      <a:noFill/>
                      <a:miter lim="800000"/>
                      <a:headEnd/>
                      <a:tailEnd/>
                    </a:ln>
                  </pic:spPr>
                </pic:pic>
              </a:graphicData>
            </a:graphic>
          </wp:anchor>
        </w:drawing>
      </w:r>
    </w:p>
    <w:p w:rsidR="00D85BEB" w:rsidRPr="00A80482" w:rsidRDefault="00D85BEB" w:rsidP="00D85BEB">
      <w:pPr>
        <w:spacing w:before="120"/>
        <w:rPr>
          <w:rFonts w:cs="Arial"/>
          <w:bCs/>
          <w:noProof/>
        </w:rPr>
      </w:pPr>
      <w:r w:rsidRPr="00A80482">
        <w:rPr>
          <w:rFonts w:cs="Arial"/>
          <w:bCs/>
          <w:noProof/>
        </w:rPr>
        <w:t>a) ¿Cuántos km separan su casa de su lugar de trabajo?</w:t>
      </w:r>
    </w:p>
    <w:p w:rsidR="00D85BEB" w:rsidRPr="00A80482" w:rsidRDefault="00D85BEB" w:rsidP="00D85BEB">
      <w:pPr>
        <w:spacing w:before="120"/>
        <w:rPr>
          <w:rFonts w:cs="Arial"/>
          <w:bCs/>
          <w:noProof/>
          <w:color w:val="000066"/>
        </w:rPr>
      </w:pPr>
      <w:r w:rsidRPr="00A80482">
        <w:rPr>
          <w:rFonts w:cs="Arial"/>
          <w:bCs/>
          <w:noProof/>
          <w:color w:val="000066"/>
        </w:rPr>
        <w:t>16 km</w:t>
      </w:r>
    </w:p>
    <w:p w:rsidR="00D85BEB" w:rsidRPr="00A80482" w:rsidRDefault="00D85BEB" w:rsidP="00D85BEB">
      <w:pPr>
        <w:spacing w:before="120"/>
        <w:rPr>
          <w:rFonts w:cs="Arial"/>
          <w:bCs/>
          <w:noProof/>
        </w:rPr>
      </w:pPr>
      <w:r w:rsidRPr="00A80482">
        <w:rPr>
          <w:rFonts w:cs="Arial"/>
          <w:bCs/>
          <w:noProof/>
        </w:rPr>
        <w:t>b) Ha hecho una parada para recoger un material que necesita para poder realizar su trabajo. ¿Durante cuánto tiempo ha estado parado?</w:t>
      </w:r>
    </w:p>
    <w:p w:rsidR="00D85BEB" w:rsidRPr="00A80482" w:rsidRDefault="00D85BEB" w:rsidP="00D85BEB">
      <w:pPr>
        <w:spacing w:before="120"/>
        <w:rPr>
          <w:rFonts w:cs="Arial"/>
          <w:bCs/>
          <w:noProof/>
          <w:color w:val="000066"/>
        </w:rPr>
      </w:pPr>
      <w:r w:rsidRPr="00A80482">
        <w:rPr>
          <w:rFonts w:cs="Arial"/>
          <w:bCs/>
          <w:noProof/>
          <w:color w:val="000066"/>
        </w:rPr>
        <w:t>5 minutos</w:t>
      </w: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A80482" w:rsidRDefault="00D85BEB" w:rsidP="00D85BEB"/>
    <w:p w:rsidR="00D85BEB" w:rsidRPr="00A80482" w:rsidRDefault="00D85BEB" w:rsidP="00D85BEB">
      <w:pPr>
        <w:spacing w:before="120"/>
        <w:rPr>
          <w:rFonts w:cs="Arial"/>
          <w:bCs/>
          <w:noProof/>
        </w:rPr>
      </w:pPr>
    </w:p>
    <w:p w:rsidR="00D85BEB" w:rsidRPr="00A80482" w:rsidRDefault="00D85BEB" w:rsidP="00D85BEB">
      <w:pPr>
        <w:rPr>
          <w:rFonts w:cs="Arial"/>
          <w:bCs/>
          <w:noProof/>
          <w:sz w:val="24"/>
          <w:szCs w:val="24"/>
        </w:rPr>
      </w:pPr>
      <w:r w:rsidRPr="00A80482">
        <w:rPr>
          <w:rFonts w:cs="Arial"/>
          <w:bCs/>
          <w:noProof/>
          <w:sz w:val="24"/>
          <w:szCs w:val="24"/>
        </w:rPr>
        <w:br w:type="page"/>
      </w:r>
    </w:p>
    <w:p w:rsidR="00D85BEB" w:rsidRPr="00A80482" w:rsidRDefault="00D85BEB" w:rsidP="00D85BEB">
      <w:pPr>
        <w:autoSpaceDE w:val="0"/>
        <w:autoSpaceDN w:val="0"/>
        <w:adjustRightInd w:val="0"/>
        <w:spacing w:before="360"/>
        <w:rPr>
          <w:rFonts w:cs="Arial"/>
          <w:b/>
          <w:bCs/>
          <w:noProof/>
        </w:rPr>
      </w:pPr>
      <w:r w:rsidRPr="00A80482">
        <w:rPr>
          <w:rFonts w:cs="Arial"/>
          <w:b/>
          <w:bCs/>
          <w:noProof/>
        </w:rPr>
        <w:lastRenderedPageBreak/>
        <w:t>Ejercicio 3</w:t>
      </w:r>
    </w:p>
    <w:p w:rsidR="00D85BEB" w:rsidRPr="00A80482" w:rsidRDefault="00D85BEB" w:rsidP="00D85BEB">
      <w:pPr>
        <w:spacing w:before="120"/>
        <w:rPr>
          <w:rFonts w:cs="Arial"/>
          <w:bCs/>
          <w:noProof/>
        </w:rPr>
      </w:pPr>
      <w:r w:rsidRPr="00A80482">
        <w:rPr>
          <w:rFonts w:cs="Arial"/>
          <w:bCs/>
          <w:noProof/>
        </w:rPr>
        <w:t>En la siguiente gráfica hemos señalado los cambios de estatura de una persona hasta los 40 años(midiéndola cada cinco años):</w:t>
      </w:r>
    </w:p>
    <w:p w:rsidR="00D85BEB" w:rsidRPr="00A80482" w:rsidRDefault="00D85BEB" w:rsidP="00D85BEB">
      <w:pPr>
        <w:spacing w:before="120"/>
        <w:rPr>
          <w:rFonts w:cs="Arial"/>
          <w:bCs/>
          <w:noProof/>
        </w:rPr>
      </w:pPr>
      <w:r w:rsidRPr="00A80482">
        <w:rPr>
          <w:rFonts w:cs="Arial"/>
          <w:bCs/>
          <w:noProof/>
          <w:lang w:eastAsia="es-ES"/>
        </w:rPr>
        <w:drawing>
          <wp:anchor distT="0" distB="0" distL="114300" distR="114300" simplePos="0" relativeHeight="251660288" behindDoc="0" locked="0" layoutInCell="1" allowOverlap="1">
            <wp:simplePos x="0" y="0"/>
            <wp:positionH relativeFrom="column">
              <wp:posOffset>59055</wp:posOffset>
            </wp:positionH>
            <wp:positionV relativeFrom="paragraph">
              <wp:posOffset>77470</wp:posOffset>
            </wp:positionV>
            <wp:extent cx="3223895" cy="2209800"/>
            <wp:effectExtent l="19050" t="0" r="0" b="0"/>
            <wp:wrapSquare wrapText="bothSides"/>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223895" cy="2209800"/>
                    </a:xfrm>
                    <a:prstGeom prst="rect">
                      <a:avLst/>
                    </a:prstGeom>
                    <a:noFill/>
                    <a:ln w="9525">
                      <a:noFill/>
                      <a:miter lim="800000"/>
                      <a:headEnd/>
                      <a:tailEnd/>
                    </a:ln>
                  </pic:spPr>
                </pic:pic>
              </a:graphicData>
            </a:graphic>
          </wp:anchor>
        </w:drawing>
      </w:r>
      <w:r w:rsidRPr="00A80482">
        <w:rPr>
          <w:rFonts w:cs="Arial"/>
          <w:bCs/>
          <w:noProof/>
        </w:rPr>
        <w:t xml:space="preserve"> a) ¿Cuánto mide al nacer?</w:t>
      </w:r>
    </w:p>
    <w:p w:rsidR="00D85BEB" w:rsidRPr="00A80482" w:rsidRDefault="00D85BEB" w:rsidP="00D85BEB">
      <w:pPr>
        <w:spacing w:before="120"/>
        <w:rPr>
          <w:rFonts w:cs="Arial"/>
          <w:bCs/>
          <w:noProof/>
          <w:color w:val="000066"/>
        </w:rPr>
      </w:pPr>
      <w:r w:rsidRPr="00A80482">
        <w:rPr>
          <w:rFonts w:cs="Arial"/>
          <w:bCs/>
          <w:noProof/>
          <w:color w:val="000066"/>
        </w:rPr>
        <w:t>50 cm</w:t>
      </w:r>
    </w:p>
    <w:p w:rsidR="00D85BEB" w:rsidRPr="00A80482" w:rsidRDefault="00D85BEB" w:rsidP="00D85BEB">
      <w:pPr>
        <w:spacing w:before="120"/>
        <w:rPr>
          <w:rFonts w:cs="Arial"/>
          <w:bCs/>
          <w:noProof/>
        </w:rPr>
      </w:pPr>
      <w:r w:rsidRPr="00A80482">
        <w:rPr>
          <w:rFonts w:cs="Arial"/>
          <w:bCs/>
          <w:noProof/>
        </w:rPr>
        <w:t>b) ¿A qué edad alcanza su estatura máxima?</w:t>
      </w:r>
    </w:p>
    <w:p w:rsidR="00D85BEB" w:rsidRPr="00A80482" w:rsidRDefault="00D85BEB" w:rsidP="00D85BEB">
      <w:pPr>
        <w:spacing w:before="120"/>
        <w:rPr>
          <w:rFonts w:cs="Arial"/>
          <w:bCs/>
          <w:noProof/>
          <w:color w:val="000066"/>
        </w:rPr>
      </w:pPr>
      <w:r w:rsidRPr="00A80482">
        <w:rPr>
          <w:rFonts w:cs="Arial"/>
          <w:bCs/>
          <w:noProof/>
          <w:color w:val="000066"/>
        </w:rPr>
        <w:t>A los 25 años</w:t>
      </w:r>
    </w:p>
    <w:p w:rsidR="00D85BEB" w:rsidRPr="00A80482" w:rsidRDefault="00D85BEB" w:rsidP="00D85BEB">
      <w:pPr>
        <w:spacing w:before="120"/>
        <w:rPr>
          <w:rFonts w:cs="Arial"/>
          <w:bCs/>
          <w:noProof/>
        </w:rPr>
      </w:pPr>
      <w:r w:rsidRPr="00A80482">
        <w:rPr>
          <w:rFonts w:cs="Arial"/>
          <w:bCs/>
          <w:noProof/>
        </w:rPr>
        <w:t>c) ¿Cuándo crece más rápido?</w:t>
      </w:r>
    </w:p>
    <w:p w:rsidR="00D85BEB" w:rsidRPr="00A80482" w:rsidRDefault="00D85BEB" w:rsidP="00D85BEB">
      <w:pPr>
        <w:spacing w:before="120"/>
        <w:rPr>
          <w:rFonts w:cs="Arial"/>
          <w:bCs/>
          <w:noProof/>
          <w:color w:val="000066"/>
        </w:rPr>
      </w:pPr>
      <w:r w:rsidRPr="00A80482">
        <w:rPr>
          <w:rFonts w:cs="Arial"/>
          <w:bCs/>
          <w:noProof/>
          <w:color w:val="000066"/>
        </w:rPr>
        <w:t>Entre los 10 y los 15 años</w:t>
      </w: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A80482" w:rsidRDefault="00D85BEB" w:rsidP="00D85BEB">
      <w:pPr>
        <w:spacing w:before="120"/>
        <w:rPr>
          <w:rFonts w:cs="Arial"/>
          <w:bCs/>
          <w:noProof/>
        </w:rPr>
      </w:pPr>
    </w:p>
    <w:p w:rsidR="00D85BEB" w:rsidRPr="00A80482" w:rsidRDefault="00D85BEB" w:rsidP="00D85BEB">
      <w:pPr>
        <w:autoSpaceDE w:val="0"/>
        <w:autoSpaceDN w:val="0"/>
        <w:adjustRightInd w:val="0"/>
        <w:spacing w:before="360"/>
        <w:rPr>
          <w:rFonts w:cs="Arial"/>
          <w:b/>
          <w:bCs/>
          <w:noProof/>
        </w:rPr>
      </w:pPr>
      <w:r w:rsidRPr="00A80482">
        <w:rPr>
          <w:rFonts w:cs="Arial"/>
          <w:b/>
          <w:bCs/>
          <w:noProof/>
        </w:rPr>
        <w:t>Ejercicio 4</w:t>
      </w:r>
    </w:p>
    <w:p w:rsidR="00D85BEB" w:rsidRPr="00A80482" w:rsidRDefault="00D85BEB" w:rsidP="00D85BEB">
      <w:pPr>
        <w:spacing w:before="120"/>
        <w:rPr>
          <w:rFonts w:cs="Arial"/>
          <w:bCs/>
          <w:noProof/>
        </w:rPr>
      </w:pPr>
      <w:r w:rsidRPr="00A80482">
        <w:rPr>
          <w:rFonts w:cs="Arial"/>
          <w:bCs/>
          <w:noProof/>
        </w:rPr>
        <w:t xml:space="preserve">Cada letra del siguiente gráfico representa el precio y peso de paquetes de comida para perros de distintas marcas. </w:t>
      </w:r>
    </w:p>
    <w:p w:rsidR="00D85BEB" w:rsidRPr="00A80482" w:rsidRDefault="00D85BEB" w:rsidP="00D85BEB">
      <w:pPr>
        <w:spacing w:before="120"/>
        <w:rPr>
          <w:rFonts w:cs="Arial"/>
          <w:bCs/>
          <w:noProof/>
        </w:rPr>
      </w:pPr>
      <w:r w:rsidRPr="00A80482">
        <w:rPr>
          <w:rFonts w:cs="Arial"/>
          <w:bCs/>
          <w:noProof/>
          <w:lang w:eastAsia="es-ES"/>
        </w:rPr>
        <w:drawing>
          <wp:anchor distT="0" distB="0" distL="114300" distR="114300" simplePos="0" relativeHeight="251661312" behindDoc="0" locked="0" layoutInCell="1" allowOverlap="1">
            <wp:simplePos x="0" y="0"/>
            <wp:positionH relativeFrom="column">
              <wp:posOffset>182880</wp:posOffset>
            </wp:positionH>
            <wp:positionV relativeFrom="paragraph">
              <wp:posOffset>69850</wp:posOffset>
            </wp:positionV>
            <wp:extent cx="2705100" cy="1860550"/>
            <wp:effectExtent l="19050" t="0" r="0" b="0"/>
            <wp:wrapSquare wrapText="bothSides"/>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705100" cy="1860550"/>
                    </a:xfrm>
                    <a:prstGeom prst="rect">
                      <a:avLst/>
                    </a:prstGeom>
                    <a:noFill/>
                    <a:ln w="9525">
                      <a:noFill/>
                      <a:miter lim="800000"/>
                      <a:headEnd/>
                      <a:tailEnd/>
                    </a:ln>
                  </pic:spPr>
                </pic:pic>
              </a:graphicData>
            </a:graphic>
          </wp:anchor>
        </w:drawing>
      </w:r>
      <w:r w:rsidRPr="00A80482">
        <w:rPr>
          <w:rFonts w:cs="Arial"/>
          <w:bCs/>
          <w:noProof/>
        </w:rPr>
        <w:t xml:space="preserve">a) ¿Qué paquete es el más caro? </w:t>
      </w:r>
    </w:p>
    <w:p w:rsidR="00D85BEB" w:rsidRPr="00A80482" w:rsidRDefault="00D85BEB" w:rsidP="00D85BEB">
      <w:pPr>
        <w:spacing w:before="120"/>
        <w:rPr>
          <w:rFonts w:cs="Arial"/>
          <w:bCs/>
          <w:noProof/>
          <w:color w:val="000066"/>
        </w:rPr>
      </w:pPr>
      <w:r w:rsidRPr="00A80482">
        <w:rPr>
          <w:rFonts w:cs="Arial"/>
          <w:bCs/>
          <w:noProof/>
          <w:color w:val="000066"/>
        </w:rPr>
        <w:t>El “F”</w:t>
      </w:r>
    </w:p>
    <w:p w:rsidR="00D85BEB" w:rsidRPr="00A80482" w:rsidRDefault="00D85BEB" w:rsidP="00D85BEB">
      <w:pPr>
        <w:spacing w:before="120"/>
        <w:rPr>
          <w:rFonts w:cs="Arial"/>
          <w:bCs/>
          <w:noProof/>
        </w:rPr>
      </w:pPr>
      <w:r w:rsidRPr="00A80482">
        <w:rPr>
          <w:rFonts w:cs="Arial"/>
          <w:bCs/>
          <w:noProof/>
        </w:rPr>
        <w:t>b) ¿Qué paquete es el más ligero?</w:t>
      </w:r>
    </w:p>
    <w:p w:rsidR="00D85BEB" w:rsidRPr="00A80482" w:rsidRDefault="00D85BEB" w:rsidP="00D85BEB">
      <w:pPr>
        <w:spacing w:before="120"/>
        <w:rPr>
          <w:rFonts w:cs="Arial"/>
          <w:bCs/>
          <w:noProof/>
          <w:color w:val="000066"/>
        </w:rPr>
      </w:pPr>
      <w:r w:rsidRPr="00A80482">
        <w:rPr>
          <w:rFonts w:cs="Arial"/>
          <w:bCs/>
          <w:noProof/>
          <w:color w:val="000066"/>
        </w:rPr>
        <w:t>El “A”</w:t>
      </w:r>
    </w:p>
    <w:p w:rsidR="00D85BEB" w:rsidRPr="00A80482" w:rsidRDefault="00D85BEB" w:rsidP="00D85BEB">
      <w:pPr>
        <w:spacing w:before="120"/>
        <w:rPr>
          <w:rFonts w:cs="Arial"/>
          <w:bCs/>
          <w:noProof/>
        </w:rPr>
      </w:pPr>
      <w:r w:rsidRPr="00A80482">
        <w:rPr>
          <w:rFonts w:cs="Arial"/>
          <w:bCs/>
          <w:noProof/>
        </w:rPr>
        <w:t>c) ¿Qué paquete es el más barato?</w:t>
      </w:r>
    </w:p>
    <w:p w:rsidR="00D85BEB" w:rsidRPr="00A80482" w:rsidRDefault="00D85BEB" w:rsidP="00D85BEB">
      <w:pPr>
        <w:spacing w:before="120"/>
        <w:rPr>
          <w:rFonts w:cs="Arial"/>
          <w:bCs/>
          <w:noProof/>
          <w:color w:val="000066"/>
        </w:rPr>
      </w:pPr>
      <w:r w:rsidRPr="00A80482">
        <w:rPr>
          <w:rFonts w:cs="Arial"/>
          <w:bCs/>
          <w:noProof/>
          <w:color w:val="000066"/>
        </w:rPr>
        <w:t>El “B”</w:t>
      </w:r>
    </w:p>
    <w:p w:rsidR="00D85BEB" w:rsidRPr="00A80482" w:rsidRDefault="00D85BEB" w:rsidP="00D85BEB">
      <w:pPr>
        <w:spacing w:before="120"/>
        <w:rPr>
          <w:rFonts w:cs="Arial"/>
          <w:bCs/>
          <w:noProof/>
        </w:rPr>
      </w:pPr>
      <w:r w:rsidRPr="00A80482">
        <w:rPr>
          <w:rFonts w:cs="Arial"/>
          <w:bCs/>
          <w:noProof/>
        </w:rPr>
        <w:t>d) ¿Qué paquete es el más pesado?</w:t>
      </w:r>
    </w:p>
    <w:p w:rsidR="00D85BEB" w:rsidRPr="00A80482" w:rsidRDefault="00D85BEB" w:rsidP="00D85BEB">
      <w:pPr>
        <w:spacing w:before="120"/>
        <w:rPr>
          <w:rFonts w:cs="Arial"/>
          <w:bCs/>
          <w:noProof/>
          <w:color w:val="000066"/>
        </w:rPr>
      </w:pPr>
      <w:r w:rsidRPr="00A80482">
        <w:rPr>
          <w:rFonts w:cs="Arial"/>
          <w:bCs/>
          <w:noProof/>
          <w:color w:val="000066"/>
        </w:rPr>
        <w:t>El “D”</w:t>
      </w:r>
    </w:p>
    <w:p w:rsidR="00D85BEB" w:rsidRPr="00A80482" w:rsidRDefault="00D85BEB" w:rsidP="00D85BEB">
      <w:pPr>
        <w:spacing w:before="120"/>
        <w:rPr>
          <w:rFonts w:cs="Arial"/>
          <w:bCs/>
          <w:noProof/>
        </w:rPr>
      </w:pPr>
    </w:p>
    <w:p w:rsidR="00D85BEB" w:rsidRPr="00A80482" w:rsidRDefault="00D85BEB" w:rsidP="00D85BEB">
      <w:pPr>
        <w:autoSpaceDE w:val="0"/>
        <w:autoSpaceDN w:val="0"/>
        <w:adjustRightInd w:val="0"/>
        <w:spacing w:before="120"/>
        <w:rPr>
          <w:rFonts w:cs="Arial"/>
          <w:b/>
          <w:bCs/>
          <w:noProof/>
        </w:rPr>
      </w:pPr>
      <w:r w:rsidRPr="00A80482">
        <w:rPr>
          <w:rFonts w:cs="Arial"/>
          <w:b/>
          <w:bCs/>
          <w:noProof/>
        </w:rPr>
        <w:t>Ejercicio 5</w:t>
      </w:r>
    </w:p>
    <w:p w:rsidR="00D85BEB" w:rsidRPr="00A80482" w:rsidRDefault="00D85BEB" w:rsidP="00D85BEB">
      <w:pPr>
        <w:autoSpaceDE w:val="0"/>
        <w:autoSpaceDN w:val="0"/>
        <w:adjustRightInd w:val="0"/>
        <w:spacing w:before="120"/>
        <w:rPr>
          <w:rFonts w:cs="Arial"/>
        </w:rPr>
      </w:pPr>
      <w:r w:rsidRPr="00A80482">
        <w:rPr>
          <w:rFonts w:cs="Arial"/>
        </w:rPr>
        <w:t>En una residencia de ancianos se analiza la influencia del tabaco sobre las enfermedades de pulmón. Confeccionando la siguiente tabla en la que se muestran los que fuman, los que no fuman, los enfermos de pulmón y los no enfermos:</w:t>
      </w:r>
    </w:p>
    <w:tbl>
      <w:tblPr>
        <w:tblStyle w:val="Tablaconcuadrcula"/>
        <w:tblW w:w="0" w:type="auto"/>
        <w:tblInd w:w="959" w:type="dxa"/>
        <w:tblLook w:val="04A0"/>
      </w:tblPr>
      <w:tblGrid>
        <w:gridCol w:w="1698"/>
        <w:gridCol w:w="1701"/>
        <w:gridCol w:w="1701"/>
        <w:gridCol w:w="1701"/>
      </w:tblGrid>
      <w:tr w:rsidR="00D85BEB" w:rsidRPr="00A80482" w:rsidTr="008B1041">
        <w:trPr>
          <w:trHeight w:val="340"/>
        </w:trPr>
        <w:tc>
          <w:tcPr>
            <w:tcW w:w="1698" w:type="dxa"/>
            <w:vAlign w:val="center"/>
          </w:tcPr>
          <w:p w:rsidR="00D85BEB" w:rsidRPr="00A80482" w:rsidRDefault="00D85BEB" w:rsidP="008B1041">
            <w:pPr>
              <w:autoSpaceDE w:val="0"/>
              <w:autoSpaceDN w:val="0"/>
              <w:adjustRightInd w:val="0"/>
              <w:rPr>
                <w:rFonts w:ascii="Arial" w:hAnsi="Arial" w:cs="Arial"/>
                <w:sz w:val="22"/>
                <w:szCs w:val="22"/>
              </w:rPr>
            </w:pPr>
          </w:p>
        </w:tc>
        <w:tc>
          <w:tcPr>
            <w:tcW w:w="1701" w:type="dxa"/>
            <w:vAlign w:val="center"/>
          </w:tcPr>
          <w:p w:rsidR="00D85BEB" w:rsidRPr="00A80482" w:rsidRDefault="00D85BEB" w:rsidP="008B1041">
            <w:pPr>
              <w:autoSpaceDE w:val="0"/>
              <w:autoSpaceDN w:val="0"/>
              <w:adjustRightInd w:val="0"/>
              <w:jc w:val="center"/>
              <w:rPr>
                <w:rFonts w:ascii="Arial" w:hAnsi="Arial" w:cs="Arial"/>
                <w:sz w:val="22"/>
                <w:szCs w:val="22"/>
              </w:rPr>
            </w:pPr>
            <w:r w:rsidRPr="00A80482">
              <w:rPr>
                <w:rFonts w:ascii="Arial" w:hAnsi="Arial" w:cs="Arial"/>
                <w:sz w:val="22"/>
                <w:szCs w:val="22"/>
              </w:rPr>
              <w:t>Enfermos</w:t>
            </w:r>
          </w:p>
        </w:tc>
        <w:tc>
          <w:tcPr>
            <w:tcW w:w="1701" w:type="dxa"/>
            <w:vAlign w:val="center"/>
          </w:tcPr>
          <w:p w:rsidR="00D85BEB" w:rsidRPr="00A80482" w:rsidRDefault="00D85BEB" w:rsidP="008B1041">
            <w:pPr>
              <w:autoSpaceDE w:val="0"/>
              <w:autoSpaceDN w:val="0"/>
              <w:adjustRightInd w:val="0"/>
              <w:jc w:val="center"/>
              <w:rPr>
                <w:rFonts w:ascii="Arial" w:hAnsi="Arial" w:cs="Arial"/>
                <w:sz w:val="22"/>
                <w:szCs w:val="22"/>
              </w:rPr>
            </w:pPr>
            <w:r w:rsidRPr="00A80482">
              <w:rPr>
                <w:rFonts w:ascii="Arial" w:hAnsi="Arial" w:cs="Arial"/>
                <w:sz w:val="22"/>
                <w:szCs w:val="22"/>
              </w:rPr>
              <w:t>No enfermos</w:t>
            </w:r>
          </w:p>
        </w:tc>
        <w:tc>
          <w:tcPr>
            <w:tcW w:w="1701" w:type="dxa"/>
            <w:vAlign w:val="center"/>
          </w:tcPr>
          <w:p w:rsidR="00D85BEB" w:rsidRPr="00A80482" w:rsidRDefault="00D85BEB" w:rsidP="008B1041">
            <w:pPr>
              <w:autoSpaceDE w:val="0"/>
              <w:autoSpaceDN w:val="0"/>
              <w:adjustRightInd w:val="0"/>
              <w:jc w:val="center"/>
              <w:rPr>
                <w:rFonts w:ascii="Arial" w:hAnsi="Arial" w:cs="Arial"/>
                <w:sz w:val="22"/>
                <w:szCs w:val="22"/>
              </w:rPr>
            </w:pPr>
            <w:r w:rsidRPr="00A80482">
              <w:rPr>
                <w:rFonts w:ascii="Arial" w:hAnsi="Arial" w:cs="Arial"/>
                <w:sz w:val="22"/>
                <w:szCs w:val="22"/>
              </w:rPr>
              <w:t>TOTAL</w:t>
            </w:r>
          </w:p>
        </w:tc>
      </w:tr>
      <w:tr w:rsidR="00D85BEB" w:rsidRPr="00A80482" w:rsidTr="008B1041">
        <w:trPr>
          <w:trHeight w:val="340"/>
        </w:trPr>
        <w:tc>
          <w:tcPr>
            <w:tcW w:w="1698" w:type="dxa"/>
            <w:vAlign w:val="center"/>
          </w:tcPr>
          <w:p w:rsidR="00D85BEB" w:rsidRPr="00A80482" w:rsidRDefault="00D85BEB" w:rsidP="008B1041">
            <w:pPr>
              <w:autoSpaceDE w:val="0"/>
              <w:autoSpaceDN w:val="0"/>
              <w:adjustRightInd w:val="0"/>
              <w:rPr>
                <w:rFonts w:ascii="Arial" w:hAnsi="Arial" w:cs="Arial"/>
                <w:sz w:val="22"/>
                <w:szCs w:val="22"/>
              </w:rPr>
            </w:pPr>
            <w:r w:rsidRPr="00A80482">
              <w:rPr>
                <w:rFonts w:ascii="Arial" w:hAnsi="Arial" w:cs="Arial"/>
                <w:sz w:val="22"/>
                <w:szCs w:val="22"/>
              </w:rPr>
              <w:t>Fumadores</w:t>
            </w:r>
          </w:p>
        </w:tc>
        <w:tc>
          <w:tcPr>
            <w:tcW w:w="1701" w:type="dxa"/>
            <w:vAlign w:val="center"/>
          </w:tcPr>
          <w:p w:rsidR="00D85BEB" w:rsidRPr="00A80482" w:rsidRDefault="00D85BEB" w:rsidP="008B1041">
            <w:pPr>
              <w:autoSpaceDE w:val="0"/>
              <w:autoSpaceDN w:val="0"/>
              <w:adjustRightInd w:val="0"/>
              <w:jc w:val="center"/>
              <w:rPr>
                <w:rFonts w:ascii="Arial" w:hAnsi="Arial" w:cs="Arial"/>
                <w:sz w:val="22"/>
                <w:szCs w:val="22"/>
              </w:rPr>
            </w:pPr>
            <w:r w:rsidRPr="00A80482">
              <w:rPr>
                <w:rFonts w:ascii="Arial" w:hAnsi="Arial" w:cs="Arial"/>
                <w:sz w:val="22"/>
                <w:szCs w:val="22"/>
              </w:rPr>
              <w:t>44</w:t>
            </w:r>
          </w:p>
        </w:tc>
        <w:tc>
          <w:tcPr>
            <w:tcW w:w="1701" w:type="dxa"/>
            <w:vAlign w:val="center"/>
          </w:tcPr>
          <w:p w:rsidR="00D85BEB" w:rsidRPr="00A80482" w:rsidRDefault="00D85BEB" w:rsidP="008B1041">
            <w:pPr>
              <w:autoSpaceDE w:val="0"/>
              <w:autoSpaceDN w:val="0"/>
              <w:adjustRightInd w:val="0"/>
              <w:jc w:val="center"/>
              <w:rPr>
                <w:rFonts w:ascii="Arial" w:hAnsi="Arial" w:cs="Arial"/>
                <w:sz w:val="22"/>
                <w:szCs w:val="22"/>
              </w:rPr>
            </w:pPr>
            <w:r w:rsidRPr="00A80482">
              <w:rPr>
                <w:rFonts w:ascii="Arial" w:hAnsi="Arial" w:cs="Arial"/>
                <w:sz w:val="22"/>
                <w:szCs w:val="22"/>
              </w:rPr>
              <w:t>38</w:t>
            </w:r>
          </w:p>
        </w:tc>
        <w:tc>
          <w:tcPr>
            <w:tcW w:w="1701" w:type="dxa"/>
            <w:vAlign w:val="center"/>
          </w:tcPr>
          <w:p w:rsidR="00D85BEB" w:rsidRPr="00A80482" w:rsidRDefault="00D85BEB" w:rsidP="008B1041">
            <w:pPr>
              <w:autoSpaceDE w:val="0"/>
              <w:autoSpaceDN w:val="0"/>
              <w:adjustRightInd w:val="0"/>
              <w:jc w:val="center"/>
              <w:rPr>
                <w:rFonts w:ascii="Arial" w:hAnsi="Arial" w:cs="Arial"/>
                <w:color w:val="000066"/>
                <w:sz w:val="22"/>
                <w:szCs w:val="22"/>
              </w:rPr>
            </w:pPr>
            <w:r w:rsidRPr="00A80482">
              <w:rPr>
                <w:rFonts w:ascii="Arial" w:hAnsi="Arial" w:cs="Arial"/>
                <w:color w:val="000066"/>
                <w:sz w:val="22"/>
                <w:szCs w:val="22"/>
              </w:rPr>
              <w:t>82</w:t>
            </w:r>
          </w:p>
        </w:tc>
      </w:tr>
      <w:tr w:rsidR="00D85BEB" w:rsidRPr="00A80482" w:rsidTr="008B1041">
        <w:trPr>
          <w:trHeight w:val="340"/>
        </w:trPr>
        <w:tc>
          <w:tcPr>
            <w:tcW w:w="1698" w:type="dxa"/>
            <w:vAlign w:val="center"/>
          </w:tcPr>
          <w:p w:rsidR="00D85BEB" w:rsidRPr="00A80482" w:rsidRDefault="00D85BEB" w:rsidP="008B1041">
            <w:pPr>
              <w:autoSpaceDE w:val="0"/>
              <w:autoSpaceDN w:val="0"/>
              <w:adjustRightInd w:val="0"/>
              <w:rPr>
                <w:rFonts w:ascii="Arial" w:hAnsi="Arial" w:cs="Arial"/>
                <w:sz w:val="22"/>
                <w:szCs w:val="22"/>
              </w:rPr>
            </w:pPr>
            <w:r w:rsidRPr="00A80482">
              <w:rPr>
                <w:rFonts w:ascii="Arial" w:hAnsi="Arial" w:cs="Arial"/>
                <w:sz w:val="22"/>
                <w:szCs w:val="22"/>
              </w:rPr>
              <w:t>No fumadores</w:t>
            </w:r>
          </w:p>
        </w:tc>
        <w:tc>
          <w:tcPr>
            <w:tcW w:w="1701" w:type="dxa"/>
            <w:vAlign w:val="center"/>
          </w:tcPr>
          <w:p w:rsidR="00D85BEB" w:rsidRPr="00A80482" w:rsidRDefault="00D85BEB" w:rsidP="008B1041">
            <w:pPr>
              <w:autoSpaceDE w:val="0"/>
              <w:autoSpaceDN w:val="0"/>
              <w:adjustRightInd w:val="0"/>
              <w:jc w:val="center"/>
              <w:rPr>
                <w:rFonts w:ascii="Arial" w:hAnsi="Arial" w:cs="Arial"/>
                <w:sz w:val="22"/>
                <w:szCs w:val="22"/>
              </w:rPr>
            </w:pPr>
            <w:r w:rsidRPr="00A80482">
              <w:rPr>
                <w:rFonts w:ascii="Arial" w:hAnsi="Arial" w:cs="Arial"/>
                <w:sz w:val="22"/>
                <w:szCs w:val="22"/>
              </w:rPr>
              <w:t>27</w:t>
            </w:r>
          </w:p>
        </w:tc>
        <w:tc>
          <w:tcPr>
            <w:tcW w:w="1701" w:type="dxa"/>
            <w:vAlign w:val="center"/>
          </w:tcPr>
          <w:p w:rsidR="00D85BEB" w:rsidRPr="00A80482" w:rsidRDefault="00D85BEB" w:rsidP="008B1041">
            <w:pPr>
              <w:autoSpaceDE w:val="0"/>
              <w:autoSpaceDN w:val="0"/>
              <w:adjustRightInd w:val="0"/>
              <w:jc w:val="center"/>
              <w:rPr>
                <w:rFonts w:ascii="Arial" w:hAnsi="Arial" w:cs="Arial"/>
                <w:sz w:val="22"/>
                <w:szCs w:val="22"/>
              </w:rPr>
            </w:pPr>
            <w:r w:rsidRPr="00A80482">
              <w:rPr>
                <w:rFonts w:ascii="Arial" w:hAnsi="Arial" w:cs="Arial"/>
                <w:sz w:val="22"/>
                <w:szCs w:val="22"/>
              </w:rPr>
              <w:t>90</w:t>
            </w:r>
          </w:p>
        </w:tc>
        <w:tc>
          <w:tcPr>
            <w:tcW w:w="1701" w:type="dxa"/>
            <w:vAlign w:val="center"/>
          </w:tcPr>
          <w:p w:rsidR="00D85BEB" w:rsidRPr="00A80482" w:rsidRDefault="00D85BEB" w:rsidP="008B1041">
            <w:pPr>
              <w:autoSpaceDE w:val="0"/>
              <w:autoSpaceDN w:val="0"/>
              <w:adjustRightInd w:val="0"/>
              <w:jc w:val="center"/>
              <w:rPr>
                <w:rFonts w:ascii="Arial" w:hAnsi="Arial" w:cs="Arial"/>
                <w:color w:val="000066"/>
                <w:sz w:val="22"/>
                <w:szCs w:val="22"/>
              </w:rPr>
            </w:pPr>
            <w:r w:rsidRPr="00A80482">
              <w:rPr>
                <w:rFonts w:ascii="Arial" w:hAnsi="Arial" w:cs="Arial"/>
                <w:color w:val="000066"/>
                <w:sz w:val="22"/>
                <w:szCs w:val="22"/>
              </w:rPr>
              <w:t>117</w:t>
            </w:r>
          </w:p>
        </w:tc>
      </w:tr>
      <w:tr w:rsidR="00D85BEB" w:rsidRPr="00A80482" w:rsidTr="008B1041">
        <w:trPr>
          <w:trHeight w:val="340"/>
        </w:trPr>
        <w:tc>
          <w:tcPr>
            <w:tcW w:w="1698" w:type="dxa"/>
            <w:vAlign w:val="center"/>
          </w:tcPr>
          <w:p w:rsidR="00D85BEB" w:rsidRPr="00A80482" w:rsidRDefault="00D85BEB" w:rsidP="008B1041">
            <w:pPr>
              <w:autoSpaceDE w:val="0"/>
              <w:autoSpaceDN w:val="0"/>
              <w:adjustRightInd w:val="0"/>
              <w:rPr>
                <w:rFonts w:ascii="Arial" w:hAnsi="Arial" w:cs="Arial"/>
                <w:sz w:val="22"/>
                <w:szCs w:val="22"/>
              </w:rPr>
            </w:pPr>
            <w:r w:rsidRPr="00A80482">
              <w:rPr>
                <w:rFonts w:ascii="Arial" w:hAnsi="Arial" w:cs="Arial"/>
                <w:sz w:val="22"/>
                <w:szCs w:val="22"/>
              </w:rPr>
              <w:t>TOTAL</w:t>
            </w:r>
          </w:p>
        </w:tc>
        <w:tc>
          <w:tcPr>
            <w:tcW w:w="1701" w:type="dxa"/>
            <w:vAlign w:val="center"/>
          </w:tcPr>
          <w:p w:rsidR="00D85BEB" w:rsidRPr="00A80482" w:rsidRDefault="00D85BEB" w:rsidP="008B1041">
            <w:pPr>
              <w:autoSpaceDE w:val="0"/>
              <w:autoSpaceDN w:val="0"/>
              <w:adjustRightInd w:val="0"/>
              <w:jc w:val="center"/>
              <w:rPr>
                <w:rFonts w:ascii="Arial" w:hAnsi="Arial" w:cs="Arial"/>
                <w:color w:val="000066"/>
                <w:sz w:val="22"/>
                <w:szCs w:val="22"/>
              </w:rPr>
            </w:pPr>
            <w:r w:rsidRPr="00A80482">
              <w:rPr>
                <w:rFonts w:ascii="Arial" w:hAnsi="Arial" w:cs="Arial"/>
                <w:color w:val="000066"/>
                <w:sz w:val="22"/>
                <w:szCs w:val="22"/>
              </w:rPr>
              <w:t>71</w:t>
            </w:r>
          </w:p>
        </w:tc>
        <w:tc>
          <w:tcPr>
            <w:tcW w:w="1701" w:type="dxa"/>
            <w:vAlign w:val="center"/>
          </w:tcPr>
          <w:p w:rsidR="00D85BEB" w:rsidRPr="00A80482" w:rsidRDefault="00D85BEB" w:rsidP="008B1041">
            <w:pPr>
              <w:autoSpaceDE w:val="0"/>
              <w:autoSpaceDN w:val="0"/>
              <w:adjustRightInd w:val="0"/>
              <w:jc w:val="center"/>
              <w:rPr>
                <w:rFonts w:ascii="Arial" w:hAnsi="Arial" w:cs="Arial"/>
                <w:color w:val="000066"/>
                <w:sz w:val="22"/>
                <w:szCs w:val="22"/>
              </w:rPr>
            </w:pPr>
            <w:r w:rsidRPr="00A80482">
              <w:rPr>
                <w:rFonts w:ascii="Arial" w:hAnsi="Arial" w:cs="Arial"/>
                <w:color w:val="000066"/>
                <w:sz w:val="22"/>
                <w:szCs w:val="22"/>
              </w:rPr>
              <w:t>128</w:t>
            </w:r>
          </w:p>
        </w:tc>
        <w:tc>
          <w:tcPr>
            <w:tcW w:w="1701" w:type="dxa"/>
            <w:vAlign w:val="center"/>
          </w:tcPr>
          <w:p w:rsidR="00D85BEB" w:rsidRPr="00A80482" w:rsidRDefault="00D85BEB" w:rsidP="008B1041">
            <w:pPr>
              <w:autoSpaceDE w:val="0"/>
              <w:autoSpaceDN w:val="0"/>
              <w:adjustRightInd w:val="0"/>
              <w:jc w:val="center"/>
              <w:rPr>
                <w:rFonts w:ascii="Arial" w:hAnsi="Arial" w:cs="Arial"/>
                <w:color w:val="000066"/>
                <w:sz w:val="22"/>
                <w:szCs w:val="22"/>
              </w:rPr>
            </w:pPr>
            <w:r w:rsidRPr="00A80482">
              <w:rPr>
                <w:rFonts w:ascii="Arial" w:hAnsi="Arial" w:cs="Arial"/>
                <w:color w:val="000066"/>
                <w:sz w:val="22"/>
                <w:szCs w:val="22"/>
              </w:rPr>
              <w:t>199</w:t>
            </w:r>
          </w:p>
        </w:tc>
      </w:tr>
    </w:tbl>
    <w:p w:rsidR="00D85BEB" w:rsidRPr="00A80482" w:rsidRDefault="00D85BEB" w:rsidP="00D85BEB">
      <w:pPr>
        <w:autoSpaceDE w:val="0"/>
        <w:autoSpaceDN w:val="0"/>
        <w:adjustRightInd w:val="0"/>
        <w:spacing w:before="120"/>
        <w:rPr>
          <w:rFonts w:cs="Arial"/>
        </w:rPr>
      </w:pPr>
      <w:r w:rsidRPr="00A80482">
        <w:rPr>
          <w:rFonts w:cs="Arial"/>
        </w:rPr>
        <w:t>Completa la tabla y responde:</w:t>
      </w:r>
    </w:p>
    <w:p w:rsidR="00D85BEB" w:rsidRPr="00A80482" w:rsidRDefault="00D85BEB" w:rsidP="00D85BEB">
      <w:pPr>
        <w:autoSpaceDE w:val="0"/>
        <w:autoSpaceDN w:val="0"/>
        <w:adjustRightInd w:val="0"/>
        <w:spacing w:before="120"/>
        <w:rPr>
          <w:rFonts w:cs="Arial"/>
          <w:color w:val="000066"/>
        </w:rPr>
      </w:pPr>
      <w:r w:rsidRPr="00A80482">
        <w:rPr>
          <w:rFonts w:cs="Arial"/>
        </w:rPr>
        <w:t xml:space="preserve">a) ¿Cuántos fuman y cuántos no fuman? </w:t>
      </w:r>
      <w:r w:rsidRPr="00A80482">
        <w:rPr>
          <w:rFonts w:cs="Arial"/>
          <w:color w:val="000066"/>
        </w:rPr>
        <w:t>Hay 82 fumadores y 117 no fumadores</w:t>
      </w:r>
    </w:p>
    <w:p w:rsidR="00D85BEB" w:rsidRPr="00A80482" w:rsidRDefault="00D85BEB" w:rsidP="00D85BEB">
      <w:pPr>
        <w:autoSpaceDE w:val="0"/>
        <w:autoSpaceDN w:val="0"/>
        <w:adjustRightInd w:val="0"/>
        <w:spacing w:before="120"/>
        <w:rPr>
          <w:rFonts w:cs="Arial"/>
          <w:color w:val="000066"/>
        </w:rPr>
      </w:pPr>
      <w:r w:rsidRPr="00A80482">
        <w:rPr>
          <w:rFonts w:cs="Arial"/>
        </w:rPr>
        <w:t xml:space="preserve">b) ¿Cuántos hay enfermos y cuántos no enfermos? </w:t>
      </w:r>
      <w:r w:rsidRPr="00A80482">
        <w:rPr>
          <w:rFonts w:cs="Arial"/>
          <w:color w:val="000066"/>
        </w:rPr>
        <w:t>Hay 71 enfermos y 128 no enfermos</w:t>
      </w:r>
    </w:p>
    <w:p w:rsidR="00D85BEB" w:rsidRPr="00A80482" w:rsidRDefault="00D85BEB" w:rsidP="00D85BEB">
      <w:pPr>
        <w:autoSpaceDE w:val="0"/>
        <w:autoSpaceDN w:val="0"/>
        <w:adjustRightInd w:val="0"/>
        <w:spacing w:before="120"/>
        <w:rPr>
          <w:rFonts w:cs="Arial"/>
        </w:rPr>
      </w:pPr>
      <w:r w:rsidRPr="00A80482">
        <w:rPr>
          <w:rFonts w:cs="Arial"/>
        </w:rPr>
        <w:t xml:space="preserve">c) ¿Qué porcentaje de enfermos hay entre los fumadores?  </w:t>
      </w:r>
    </w:p>
    <w:p w:rsidR="00D85BEB" w:rsidRPr="00A80482" w:rsidRDefault="008434AA" w:rsidP="00D85BEB">
      <w:pPr>
        <w:autoSpaceDE w:val="0"/>
        <w:autoSpaceDN w:val="0"/>
        <w:adjustRightInd w:val="0"/>
        <w:rPr>
          <w:rFonts w:cs="Arial"/>
          <w:color w:val="000066"/>
        </w:rPr>
      </w:pPr>
      <m:oMathPara>
        <m:oMathParaPr>
          <m:jc m:val="left"/>
        </m:oMathParaPr>
        <m:oMath>
          <m:f>
            <m:fPr>
              <m:ctrlPr>
                <w:rPr>
                  <w:rFonts w:ascii="Cambria Math" w:hAnsi="Cambria Math" w:cs="Arial"/>
                  <w:color w:val="000066"/>
                </w:rPr>
              </m:ctrlPr>
            </m:fPr>
            <m:num>
              <m:r>
                <m:rPr>
                  <m:sty m:val="p"/>
                </m:rPr>
                <w:rPr>
                  <w:rFonts w:ascii="Cambria Math" w:hAnsi="Cambria Math" w:cs="Arial"/>
                  <w:color w:val="000066"/>
                </w:rPr>
                <m:t>44</m:t>
              </m:r>
            </m:num>
            <m:den>
              <m:r>
                <m:rPr>
                  <m:sty m:val="p"/>
                </m:rPr>
                <w:rPr>
                  <w:rFonts w:ascii="Cambria Math" w:hAnsi="Cambria Math" w:cs="Arial"/>
                  <w:color w:val="000066"/>
                </w:rPr>
                <m:t>82</m:t>
              </m:r>
            </m:den>
          </m:f>
          <m:r>
            <m:rPr>
              <m:sty m:val="p"/>
            </m:rPr>
            <w:rPr>
              <w:rFonts w:ascii="Cambria Math" w:cs="Arial"/>
              <w:color w:val="000066"/>
            </w:rPr>
            <m:t>×</m:t>
          </m:r>
          <m:r>
            <m:rPr>
              <m:sty m:val="p"/>
            </m:rPr>
            <w:rPr>
              <w:rFonts w:ascii="Cambria Math" w:hAnsi="Cambria Math" w:cs="Arial"/>
              <w:color w:val="000066"/>
            </w:rPr>
            <m:t>100</m:t>
          </m:r>
          <m:r>
            <m:rPr>
              <m:sty m:val="p"/>
            </m:rPr>
            <w:rPr>
              <w:rFonts w:ascii="Cambria Math" w:cs="Arial"/>
              <w:color w:val="000066"/>
            </w:rPr>
            <m:t>=</m:t>
          </m:r>
          <m:r>
            <m:rPr>
              <m:sty m:val="p"/>
            </m:rPr>
            <w:rPr>
              <w:rFonts w:ascii="Cambria Math" w:hAnsi="Cambria Math" w:cs="Arial"/>
              <w:color w:val="000066"/>
            </w:rPr>
            <m:t>53</m:t>
          </m:r>
          <m:r>
            <m:rPr>
              <m:sty m:val="p"/>
            </m:rPr>
            <w:rPr>
              <w:rFonts w:ascii="Cambria Math" w:cs="Arial"/>
              <w:color w:val="000066"/>
            </w:rPr>
            <m:t>,</m:t>
          </m:r>
          <m:r>
            <m:rPr>
              <m:sty m:val="p"/>
            </m:rPr>
            <w:rPr>
              <w:rFonts w:ascii="Cambria Math" w:hAnsi="Cambria Math" w:cs="Arial"/>
              <w:color w:val="000066"/>
            </w:rPr>
            <m:t>65</m:t>
          </m:r>
          <m:r>
            <m:rPr>
              <m:sty m:val="p"/>
            </m:rPr>
            <w:rPr>
              <w:rFonts w:ascii="Cambria Math" w:cs="Arial"/>
              <w:color w:val="000066"/>
            </w:rPr>
            <m:t xml:space="preserve"> %</m:t>
          </m:r>
        </m:oMath>
      </m:oMathPara>
    </w:p>
    <w:p w:rsidR="00D85BEB" w:rsidRPr="00A80482" w:rsidRDefault="00D85BEB" w:rsidP="00D85BEB">
      <w:pPr>
        <w:spacing w:before="120"/>
        <w:rPr>
          <w:rFonts w:cs="Arial"/>
        </w:rPr>
      </w:pPr>
      <w:r w:rsidRPr="00A80482">
        <w:rPr>
          <w:rFonts w:cs="Arial"/>
        </w:rPr>
        <w:t>d) ¿Qué porcentaje de enfermos hay entre los no fumadores?</w:t>
      </w:r>
    </w:p>
    <w:p w:rsidR="00D85BEB" w:rsidRPr="00A80482" w:rsidRDefault="008434AA" w:rsidP="00D85BEB">
      <w:pPr>
        <w:rPr>
          <w:rFonts w:cs="Arial"/>
          <w:bCs/>
          <w:noProof/>
        </w:rPr>
      </w:pPr>
      <m:oMathPara>
        <m:oMathParaPr>
          <m:jc m:val="left"/>
        </m:oMathParaPr>
        <m:oMath>
          <m:f>
            <m:fPr>
              <m:ctrlPr>
                <w:rPr>
                  <w:rFonts w:ascii="Cambria Math" w:hAnsi="Cambria Math" w:cs="Arial"/>
                  <w:color w:val="000066"/>
                  <w:sz w:val="24"/>
                  <w:szCs w:val="24"/>
                </w:rPr>
              </m:ctrlPr>
            </m:fPr>
            <m:num>
              <m:r>
                <m:rPr>
                  <m:sty m:val="p"/>
                </m:rPr>
                <w:rPr>
                  <w:rFonts w:ascii="Cambria Math" w:hAnsi="Cambria Math" w:cs="Arial"/>
                  <w:color w:val="000066"/>
                  <w:sz w:val="24"/>
                  <w:szCs w:val="24"/>
                </w:rPr>
                <m:t>27</m:t>
              </m:r>
            </m:num>
            <m:den>
              <m:r>
                <m:rPr>
                  <m:sty m:val="p"/>
                </m:rPr>
                <w:rPr>
                  <w:rFonts w:ascii="Cambria Math" w:hAnsi="Cambria Math" w:cs="Arial"/>
                  <w:color w:val="000066"/>
                  <w:sz w:val="24"/>
                  <w:szCs w:val="24"/>
                </w:rPr>
                <m:t>117</m:t>
              </m:r>
            </m:den>
          </m:f>
          <m:r>
            <m:rPr>
              <m:sty m:val="p"/>
            </m:rPr>
            <w:rPr>
              <w:rFonts w:ascii="Cambria Math" w:hAnsi="Cambria Math" w:cs="Arial"/>
              <w:color w:val="000066"/>
              <w:sz w:val="24"/>
              <w:szCs w:val="24"/>
            </w:rPr>
            <m:t>×100=23,07 %</m:t>
          </m:r>
        </m:oMath>
      </m:oMathPara>
    </w:p>
    <w:p w:rsidR="00D85BEB" w:rsidRPr="00A80482" w:rsidRDefault="00D85BEB" w:rsidP="00D85BEB">
      <w:pPr>
        <w:autoSpaceDE w:val="0"/>
        <w:autoSpaceDN w:val="0"/>
        <w:adjustRightInd w:val="0"/>
        <w:spacing w:before="360"/>
        <w:rPr>
          <w:rFonts w:cs="Arial"/>
          <w:b/>
          <w:bCs/>
          <w:noProof/>
        </w:rPr>
      </w:pPr>
      <w:r w:rsidRPr="00A80482">
        <w:rPr>
          <w:rFonts w:cs="Arial"/>
          <w:b/>
          <w:bCs/>
          <w:noProof/>
        </w:rPr>
        <w:lastRenderedPageBreak/>
        <w:t>Ejercicio 6</w:t>
      </w:r>
    </w:p>
    <w:p w:rsidR="00D85BEB" w:rsidRPr="00A80482" w:rsidRDefault="00D85BEB" w:rsidP="00D85BEB">
      <w:pPr>
        <w:spacing w:before="120"/>
        <w:rPr>
          <w:rFonts w:cs="Arial"/>
          <w:bCs/>
          <w:noProof/>
        </w:rPr>
      </w:pPr>
      <w:r w:rsidRPr="00A80482">
        <w:rPr>
          <w:rFonts w:cs="Arial"/>
          <w:bCs/>
          <w:noProof/>
        </w:rPr>
        <w:t>Tabla que representa los empleados creados por trimestre en un país:</w:t>
      </w:r>
    </w:p>
    <w:p w:rsidR="00D85BEB" w:rsidRPr="00A80482" w:rsidRDefault="00D85BEB" w:rsidP="00D85BEB">
      <w:pPr>
        <w:spacing w:before="120"/>
        <w:jc w:val="center"/>
        <w:rPr>
          <w:rFonts w:cs="Arial"/>
          <w:bCs/>
          <w:noProof/>
        </w:rPr>
      </w:pPr>
      <w:r w:rsidRPr="00A80482">
        <w:rPr>
          <w:rFonts w:cs="Arial"/>
          <w:bCs/>
          <w:noProof/>
          <w:lang w:eastAsia="es-ES"/>
        </w:rPr>
        <w:drawing>
          <wp:inline distT="0" distB="0" distL="0" distR="0">
            <wp:extent cx="4866319" cy="3626026"/>
            <wp:effectExtent l="19050" t="0" r="0" b="0"/>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877008" cy="3633991"/>
                    </a:xfrm>
                    <a:prstGeom prst="rect">
                      <a:avLst/>
                    </a:prstGeom>
                    <a:noFill/>
                    <a:ln w="9525">
                      <a:noFill/>
                      <a:miter lim="800000"/>
                      <a:headEnd/>
                      <a:tailEnd/>
                    </a:ln>
                  </pic:spPr>
                </pic:pic>
              </a:graphicData>
            </a:graphic>
          </wp:inline>
        </w:drawing>
      </w:r>
    </w:p>
    <w:p w:rsidR="00D85BEB" w:rsidRPr="00A80482" w:rsidRDefault="00D85BEB" w:rsidP="00D85BEB">
      <w:pPr>
        <w:spacing w:before="120"/>
        <w:rPr>
          <w:rFonts w:cs="Arial"/>
          <w:bCs/>
          <w:noProof/>
        </w:rPr>
      </w:pPr>
      <w:r w:rsidRPr="00A80482">
        <w:rPr>
          <w:rFonts w:cs="Arial"/>
          <w:bCs/>
          <w:noProof/>
        </w:rPr>
        <w:t xml:space="preserve">a.- Calcule la media de creación de empleo por trimestre </w:t>
      </w:r>
    </w:p>
    <w:p w:rsidR="00D85BEB" w:rsidRPr="00A80482" w:rsidRDefault="008434AA" w:rsidP="00D85BEB">
      <w:pPr>
        <w:spacing w:before="120"/>
        <w:rPr>
          <w:rFonts w:cs="Arial"/>
          <w:bCs/>
          <w:noProof/>
        </w:rPr>
      </w:pPr>
      <m:oMathPara>
        <m:oMath>
          <m:f>
            <m:fPr>
              <m:ctrlPr>
                <w:rPr>
                  <w:rFonts w:ascii="Cambria Math" w:hAnsi="Cambria Math" w:cs="Arial"/>
                  <w:color w:val="000066"/>
                  <w:sz w:val="24"/>
                  <w:szCs w:val="24"/>
                </w:rPr>
              </m:ctrlPr>
            </m:fPr>
            <m:num>
              <m:r>
                <m:rPr>
                  <m:sty m:val="p"/>
                </m:rPr>
                <w:rPr>
                  <w:rFonts w:ascii="Cambria Math" w:hAnsi="Cambria Math" w:cs="Arial"/>
                  <w:color w:val="000066"/>
                  <w:sz w:val="24"/>
                  <w:szCs w:val="24"/>
                </w:rPr>
                <m:t>140.000+160.000+120.000+100.000</m:t>
              </m:r>
            </m:num>
            <m:den>
              <m:r>
                <m:rPr>
                  <m:sty m:val="p"/>
                </m:rPr>
                <w:rPr>
                  <w:rFonts w:ascii="Cambria Math" w:hAnsi="Cambria Math" w:cs="Arial"/>
                  <w:color w:val="000066"/>
                  <w:sz w:val="24"/>
                  <w:szCs w:val="24"/>
                </w:rPr>
                <m:t>4</m:t>
              </m:r>
            </m:den>
          </m:f>
          <m:r>
            <m:rPr>
              <m:sty m:val="p"/>
            </m:rPr>
            <w:rPr>
              <w:rFonts w:ascii="Cambria Math" w:hAnsi="Cambria Math" w:cs="Arial"/>
              <w:color w:val="000066"/>
              <w:sz w:val="24"/>
              <w:szCs w:val="24"/>
            </w:rPr>
            <m:t>=130.000</m:t>
          </m:r>
        </m:oMath>
      </m:oMathPara>
    </w:p>
    <w:p w:rsidR="00D85BEB" w:rsidRPr="00A80482" w:rsidRDefault="00D85BEB" w:rsidP="00D85BEB">
      <w:pPr>
        <w:spacing w:before="120"/>
        <w:rPr>
          <w:rFonts w:cs="Arial"/>
          <w:bCs/>
          <w:noProof/>
        </w:rPr>
      </w:pPr>
      <w:r w:rsidRPr="00A80482">
        <w:rPr>
          <w:rFonts w:cs="Arial"/>
          <w:bCs/>
          <w:noProof/>
        </w:rPr>
        <w:t>b.- Calcule la diferencia entre el trimestre con menos empleo creado y el trimestre con más empleo creado.</w:t>
      </w:r>
    </w:p>
    <w:p w:rsidR="00D85BEB" w:rsidRPr="00A80482" w:rsidRDefault="00D85BEB" w:rsidP="00D85BEB">
      <w:pPr>
        <w:spacing w:before="120"/>
        <w:rPr>
          <w:rFonts w:cs="Arial"/>
          <w:bCs/>
          <w:noProof/>
          <w:color w:val="002060"/>
        </w:rPr>
      </w:pPr>
      <w:r w:rsidRPr="00A80482">
        <w:rPr>
          <w:rFonts w:cs="Arial"/>
          <w:bCs/>
          <w:noProof/>
          <w:color w:val="002060"/>
        </w:rPr>
        <w:t>160.000 – 100.000 = 60.000</w:t>
      </w:r>
    </w:p>
    <w:p w:rsidR="00D85BEB" w:rsidRPr="00D85BEB" w:rsidRDefault="00D85BEB" w:rsidP="00D85BEB">
      <w:pPr>
        <w:autoSpaceDE w:val="0"/>
        <w:autoSpaceDN w:val="0"/>
        <w:adjustRightInd w:val="0"/>
        <w:spacing w:before="360"/>
        <w:rPr>
          <w:rFonts w:cs="Arial"/>
          <w:b/>
          <w:bCs/>
          <w:noProof/>
        </w:rPr>
      </w:pPr>
      <w:r w:rsidRPr="00D85BEB">
        <w:rPr>
          <w:rFonts w:cs="Arial"/>
          <w:b/>
          <w:bCs/>
          <w:noProof/>
        </w:rPr>
        <w:t>Ejercicio 7</w:t>
      </w:r>
    </w:p>
    <w:p w:rsidR="00D85BEB" w:rsidRPr="00A80482" w:rsidRDefault="008434AA" w:rsidP="00D85BEB">
      <w:pPr>
        <w:spacing w:before="120"/>
        <w:rPr>
          <w:rFonts w:cs="Arial"/>
          <w:bCs/>
          <w:noProof/>
        </w:rPr>
      </w:pPr>
      <w:r>
        <w:rPr>
          <w:rFonts w:cs="Arial"/>
          <w:bCs/>
          <w:noProof/>
          <w:lang w:eastAsia="es-ES"/>
        </w:rPr>
        <w:pict>
          <v:group id="_x0000_s1032" style="position:absolute;margin-left:.2pt;margin-top:3.75pt;width:322.1pt;height:271.5pt;z-index:251664384" coordorigin="855,10497" coordsize="6442,5430">
            <v:shapetype id="_x0000_t202" coordsize="21600,21600" o:spt="202" path="m,l,21600r21600,l21600,xe">
              <v:stroke joinstyle="miter"/>
              <v:path gradientshapeok="t" o:connecttype="rect"/>
            </v:shapetype>
            <v:shape id="_x0000_s1033" type="#_x0000_t202" style="position:absolute;left:1608;top:10497;width:5689;height:5342" stroked="f">
              <v:textbox style="mso-next-textbox:#_x0000_s1033">
                <w:txbxContent>
                  <w:p w:rsidR="00D85BEB" w:rsidRDefault="00D85BEB" w:rsidP="00D85BEB">
                    <w:r>
                      <w:rPr>
                        <w:noProof/>
                        <w:lang w:eastAsia="es-ES"/>
                      </w:rPr>
                      <w:drawing>
                        <wp:inline distT="0" distB="0" distL="0" distR="0">
                          <wp:extent cx="3267128" cy="3162300"/>
                          <wp:effectExtent l="19050" t="0" r="9472"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272921" cy="3167907"/>
                                  </a:xfrm>
                                  <a:prstGeom prst="rect">
                                    <a:avLst/>
                                  </a:prstGeom>
                                  <a:noFill/>
                                  <a:ln w="9525">
                                    <a:noFill/>
                                    <a:miter lim="800000"/>
                                    <a:headEnd/>
                                    <a:tailEnd/>
                                  </a:ln>
                                </pic:spPr>
                              </pic:pic>
                            </a:graphicData>
                          </a:graphic>
                        </wp:inline>
                      </w:drawing>
                    </w:r>
                  </w:p>
                </w:txbxContent>
              </v:textbox>
            </v:shape>
            <v:shape id="_x0000_s1034" type="#_x0000_t202" style="position:absolute;left:855;top:12987;width:1530;height:675" filled="f" stroked="f">
              <v:textbox style="mso-next-textbox:#_x0000_s1034">
                <w:txbxContent>
                  <w:p w:rsidR="00D85BEB" w:rsidRDefault="00D85BEB" w:rsidP="00D85BEB">
                    <w:r>
                      <w:t>Número de alumnos</w:t>
                    </w:r>
                  </w:p>
                </w:txbxContent>
              </v:textbox>
            </v:shape>
            <v:shape id="_x0000_s1035" type="#_x0000_t202" style="position:absolute;left:3855;top:15447;width:1320;height:480" filled="f" stroked="f">
              <v:textbox style="mso-next-textbox:#_x0000_s1035">
                <w:txbxContent>
                  <w:p w:rsidR="00D85BEB" w:rsidRDefault="00D85BEB" w:rsidP="00D85BEB">
                    <w:r>
                      <w:t>Peso (kg)</w:t>
                    </w:r>
                  </w:p>
                </w:txbxContent>
              </v:textbox>
            </v:shape>
            <w10:wrap type="square"/>
          </v:group>
        </w:pict>
      </w:r>
      <w:r w:rsidR="00D85BEB" w:rsidRPr="00A80482">
        <w:rPr>
          <w:rFonts w:cs="Arial"/>
          <w:bCs/>
          <w:noProof/>
        </w:rPr>
        <w:t>El peso de los alumnos de una clase viene reflejado en el siguiente histograma:</w:t>
      </w:r>
    </w:p>
    <w:p w:rsidR="00D85BEB" w:rsidRPr="00A80482" w:rsidRDefault="00D85BEB" w:rsidP="00D85BEB">
      <w:pPr>
        <w:spacing w:before="120"/>
        <w:rPr>
          <w:rFonts w:cs="Arial"/>
          <w:bCs/>
          <w:noProof/>
        </w:rPr>
      </w:pPr>
      <w:r w:rsidRPr="00A80482">
        <w:rPr>
          <w:rFonts w:cs="Arial"/>
          <w:bCs/>
          <w:noProof/>
        </w:rPr>
        <w:t>a) ¿Cuántos alumnos pesan entre 55 kg y 65 kg?</w:t>
      </w:r>
    </w:p>
    <w:p w:rsidR="00D85BEB" w:rsidRPr="00A80482" w:rsidRDefault="00D85BEB" w:rsidP="00D85BEB">
      <w:pPr>
        <w:spacing w:before="120"/>
        <w:rPr>
          <w:rFonts w:cs="Arial"/>
          <w:bCs/>
          <w:noProof/>
          <w:color w:val="002060"/>
        </w:rPr>
      </w:pPr>
      <w:r w:rsidRPr="00A80482">
        <w:rPr>
          <w:rFonts w:cs="Arial"/>
          <w:bCs/>
          <w:noProof/>
          <w:color w:val="002060"/>
        </w:rPr>
        <w:t>17 alumnos</w:t>
      </w:r>
    </w:p>
    <w:p w:rsidR="00D85BEB" w:rsidRPr="00A80482" w:rsidRDefault="00D85BEB" w:rsidP="00D85BEB">
      <w:pPr>
        <w:spacing w:before="120"/>
        <w:rPr>
          <w:rFonts w:cs="Arial"/>
          <w:bCs/>
          <w:noProof/>
        </w:rPr>
      </w:pPr>
      <w:r w:rsidRPr="00A80482">
        <w:rPr>
          <w:rFonts w:cs="Arial"/>
          <w:bCs/>
          <w:noProof/>
        </w:rPr>
        <w:t>b) ¿Cuántos alumnos hay en la clase?</w:t>
      </w:r>
    </w:p>
    <w:p w:rsidR="00D85BEB" w:rsidRPr="00A80482" w:rsidRDefault="00D85BEB" w:rsidP="00D85BEB">
      <w:pPr>
        <w:spacing w:before="120"/>
        <w:rPr>
          <w:rFonts w:cs="Arial"/>
          <w:bCs/>
          <w:noProof/>
          <w:color w:val="002060"/>
        </w:rPr>
      </w:pPr>
      <w:r w:rsidRPr="00A80482">
        <w:rPr>
          <w:rFonts w:cs="Arial"/>
          <w:bCs/>
          <w:noProof/>
          <w:color w:val="002060"/>
        </w:rPr>
        <w:t>3 + 7 + 9 + 8 + 5 + 1 + 2 = 35</w:t>
      </w:r>
    </w:p>
    <w:p w:rsidR="00D85BEB" w:rsidRPr="00A80482" w:rsidRDefault="00D85BEB" w:rsidP="00D85BEB">
      <w:pPr>
        <w:spacing w:before="120"/>
        <w:rPr>
          <w:rFonts w:cs="Arial"/>
          <w:bCs/>
          <w:noProof/>
        </w:rPr>
      </w:pPr>
      <w:r w:rsidRPr="00A80482">
        <w:rPr>
          <w:rFonts w:cs="Arial"/>
          <w:bCs/>
          <w:noProof/>
        </w:rPr>
        <w:t>c) ¿Cuál es la moda?</w:t>
      </w:r>
    </w:p>
    <w:p w:rsidR="00D85BEB" w:rsidRPr="00A80482" w:rsidRDefault="00D85BEB" w:rsidP="00D85BEB">
      <w:pPr>
        <w:spacing w:before="120"/>
        <w:rPr>
          <w:rFonts w:cs="Arial"/>
          <w:bCs/>
          <w:noProof/>
          <w:color w:val="002060"/>
        </w:rPr>
      </w:pPr>
      <w:r w:rsidRPr="00A80482">
        <w:rPr>
          <w:rFonts w:cs="Arial"/>
          <w:bCs/>
          <w:noProof/>
          <w:color w:val="002060"/>
        </w:rPr>
        <w:t>El peso comprendido entre 55 y 60 kg</w:t>
      </w:r>
    </w:p>
    <w:p w:rsidR="00D85BEB" w:rsidRPr="00A80482" w:rsidRDefault="00D85BEB" w:rsidP="00D85BEB">
      <w:pPr>
        <w:autoSpaceDE w:val="0"/>
        <w:autoSpaceDN w:val="0"/>
        <w:adjustRightInd w:val="0"/>
        <w:spacing w:before="360"/>
        <w:rPr>
          <w:rFonts w:cs="Arial"/>
          <w:bCs/>
          <w:noProof/>
          <w:sz w:val="24"/>
          <w:szCs w:val="24"/>
        </w:rPr>
      </w:pPr>
    </w:p>
    <w:p w:rsidR="00D85BEB" w:rsidRPr="00A80482" w:rsidRDefault="00D85BEB" w:rsidP="00D85BEB">
      <w:pPr>
        <w:autoSpaceDE w:val="0"/>
        <w:autoSpaceDN w:val="0"/>
        <w:adjustRightInd w:val="0"/>
        <w:spacing w:before="360"/>
        <w:rPr>
          <w:rFonts w:cs="Arial"/>
          <w:bCs/>
          <w:noProof/>
          <w:sz w:val="24"/>
          <w:szCs w:val="24"/>
        </w:rPr>
      </w:pPr>
    </w:p>
    <w:p w:rsidR="00D85BEB" w:rsidRPr="00A80482" w:rsidRDefault="00D85BEB" w:rsidP="00D85BEB">
      <w:pPr>
        <w:rPr>
          <w:rFonts w:cs="Arial"/>
          <w:bCs/>
          <w:noProof/>
          <w:sz w:val="24"/>
          <w:szCs w:val="24"/>
        </w:rPr>
      </w:pPr>
      <w:r w:rsidRPr="00A80482">
        <w:rPr>
          <w:rFonts w:cs="Arial"/>
          <w:bCs/>
          <w:noProof/>
          <w:sz w:val="24"/>
          <w:szCs w:val="24"/>
        </w:rPr>
        <w:br w:type="page"/>
      </w:r>
    </w:p>
    <w:p w:rsidR="00D85BEB" w:rsidRPr="00A80482" w:rsidRDefault="00D85BEB" w:rsidP="00D85BEB">
      <w:pPr>
        <w:autoSpaceDE w:val="0"/>
        <w:autoSpaceDN w:val="0"/>
        <w:adjustRightInd w:val="0"/>
        <w:spacing w:before="360"/>
        <w:rPr>
          <w:rFonts w:cs="Arial"/>
          <w:b/>
          <w:bCs/>
          <w:noProof/>
        </w:rPr>
      </w:pPr>
      <w:r w:rsidRPr="00A80482">
        <w:rPr>
          <w:rFonts w:cs="Arial"/>
          <w:b/>
          <w:bCs/>
          <w:noProof/>
        </w:rPr>
        <w:lastRenderedPageBreak/>
        <w:t>Ejercicio 8</w:t>
      </w:r>
    </w:p>
    <w:p w:rsidR="00D85BEB" w:rsidRPr="00A80482" w:rsidRDefault="00D85BEB" w:rsidP="00D85BEB">
      <w:pPr>
        <w:autoSpaceDE w:val="0"/>
        <w:autoSpaceDN w:val="0"/>
        <w:adjustRightInd w:val="0"/>
        <w:spacing w:before="120"/>
        <w:rPr>
          <w:rFonts w:cs="Arial"/>
        </w:rPr>
      </w:pPr>
      <w:r w:rsidRPr="00A80482">
        <w:rPr>
          <w:rFonts w:cs="Arial"/>
        </w:rPr>
        <w:t>En la prueba libre de competencias de nivel 2 de matemáticas las notas obtenidas por los alumnos en el último examen han sido:</w:t>
      </w:r>
    </w:p>
    <w:p w:rsidR="00D85BEB" w:rsidRPr="00A80482" w:rsidRDefault="00D85BEB" w:rsidP="00D85BEB">
      <w:pPr>
        <w:autoSpaceDE w:val="0"/>
        <w:autoSpaceDN w:val="0"/>
        <w:adjustRightInd w:val="0"/>
        <w:spacing w:before="120"/>
        <w:jc w:val="center"/>
        <w:rPr>
          <w:rFonts w:cs="Arial"/>
        </w:rPr>
      </w:pPr>
      <w:r w:rsidRPr="00A80482">
        <w:rPr>
          <w:rFonts w:cs="Arial"/>
        </w:rPr>
        <w:t>1, 5, 8, 6, 2, 2, 7, 8, 4, 9, 4, 6, 5 ,4, 5, 7, 2, 3, 6, 8, 9, 3, 2, 5, 3, 10, 6, 10, 1, 10, 6, 8, 7, 8, 4, 5, 5, 6, 10, 5</w:t>
      </w:r>
    </w:p>
    <w:p w:rsidR="00D85BEB" w:rsidRPr="00A80482" w:rsidRDefault="00D85BEB" w:rsidP="00D85BEB">
      <w:pPr>
        <w:spacing w:before="120" w:after="120"/>
        <w:rPr>
          <w:rFonts w:cs="Arial"/>
        </w:rPr>
      </w:pPr>
      <w:r w:rsidRPr="00A80482">
        <w:rPr>
          <w:rFonts w:cs="Arial"/>
        </w:rPr>
        <w:t>a) Representa los datos en una tabla de frecuencias.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2835"/>
      </w:tblGrid>
      <w:tr w:rsidR="00D85BEB" w:rsidRPr="00A80482" w:rsidTr="00D85BEB">
        <w:trPr>
          <w:trHeight w:val="340"/>
          <w:jc w:val="center"/>
        </w:trPr>
        <w:tc>
          <w:tcPr>
            <w:tcW w:w="959" w:type="dxa"/>
            <w:vAlign w:val="center"/>
          </w:tcPr>
          <w:p w:rsidR="00D85BEB" w:rsidRDefault="00D85BEB" w:rsidP="008B1041">
            <w:pPr>
              <w:jc w:val="center"/>
              <w:rPr>
                <w:rFonts w:ascii="Arial" w:hAnsi="Arial" w:cs="Arial"/>
                <w:bCs/>
                <w:noProof/>
                <w:color w:val="002060"/>
                <w:sz w:val="22"/>
                <w:szCs w:val="22"/>
              </w:rPr>
            </w:pPr>
          </w:p>
          <w:p w:rsidR="00D85BEB" w:rsidRPr="00D85BEB" w:rsidRDefault="00D85BEB" w:rsidP="008B1041">
            <w:pPr>
              <w:jc w:val="center"/>
              <w:rPr>
                <w:rFonts w:ascii="Arial" w:hAnsi="Arial" w:cs="Arial"/>
                <w:bCs/>
                <w:noProof/>
                <w:color w:val="002060"/>
                <w:sz w:val="22"/>
                <w:szCs w:val="22"/>
                <w:u w:val="single"/>
              </w:rPr>
            </w:pPr>
            <w:r w:rsidRPr="00D85BEB">
              <w:rPr>
                <w:rFonts w:ascii="Arial" w:hAnsi="Arial" w:cs="Arial"/>
                <w:bCs/>
                <w:noProof/>
                <w:color w:val="002060"/>
                <w:sz w:val="22"/>
                <w:szCs w:val="22"/>
                <w:u w:val="single"/>
              </w:rPr>
              <w:t>Nota</w:t>
            </w:r>
          </w:p>
        </w:tc>
        <w:tc>
          <w:tcPr>
            <w:tcW w:w="2835" w:type="dxa"/>
            <w:vAlign w:val="center"/>
          </w:tcPr>
          <w:p w:rsidR="00D85BEB" w:rsidRDefault="00D85BEB" w:rsidP="008B1041">
            <w:pPr>
              <w:jc w:val="center"/>
              <w:rPr>
                <w:rFonts w:ascii="Arial" w:hAnsi="Arial" w:cs="Arial"/>
                <w:bCs/>
                <w:noProof/>
                <w:color w:val="002060"/>
                <w:sz w:val="22"/>
                <w:szCs w:val="22"/>
              </w:rPr>
            </w:pPr>
            <w:r w:rsidRPr="00D85BEB">
              <w:rPr>
                <w:rFonts w:ascii="Arial" w:hAnsi="Arial" w:cs="Arial"/>
                <w:bCs/>
                <w:noProof/>
                <w:color w:val="002060"/>
                <w:sz w:val="22"/>
                <w:szCs w:val="22"/>
              </w:rPr>
              <w:t>Frecuencia absoluta</w:t>
            </w:r>
          </w:p>
          <w:p w:rsidR="00D85BEB" w:rsidRPr="00D85BEB" w:rsidRDefault="00D85BEB" w:rsidP="008B1041">
            <w:pPr>
              <w:jc w:val="center"/>
              <w:rPr>
                <w:rFonts w:ascii="Arial" w:hAnsi="Arial" w:cs="Arial"/>
                <w:bCs/>
                <w:noProof/>
                <w:color w:val="002060"/>
                <w:sz w:val="22"/>
                <w:szCs w:val="22"/>
                <w:u w:val="single"/>
              </w:rPr>
            </w:pPr>
            <w:r w:rsidRPr="00D85BEB">
              <w:rPr>
                <w:rFonts w:ascii="Arial" w:hAnsi="Arial" w:cs="Arial"/>
                <w:bCs/>
                <w:noProof/>
                <w:color w:val="002060"/>
                <w:sz w:val="22"/>
                <w:szCs w:val="22"/>
                <w:u w:val="single"/>
              </w:rPr>
              <w:t>(alumnos con esta nota)</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1</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2</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2</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4</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3</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3</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4</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4</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5</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7</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6</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6</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7</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3</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8</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5</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9</w:t>
            </w:r>
          </w:p>
        </w:tc>
        <w:tc>
          <w:tcPr>
            <w:tcW w:w="2835"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2</w:t>
            </w:r>
          </w:p>
        </w:tc>
      </w:tr>
      <w:tr w:rsidR="00D85BEB" w:rsidRPr="00A80482" w:rsidTr="00D85BEB">
        <w:trPr>
          <w:trHeight w:val="340"/>
          <w:jc w:val="center"/>
        </w:trPr>
        <w:tc>
          <w:tcPr>
            <w:tcW w:w="959" w:type="dxa"/>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10</w:t>
            </w:r>
          </w:p>
        </w:tc>
        <w:tc>
          <w:tcPr>
            <w:tcW w:w="2835" w:type="dxa"/>
            <w:tcBorders>
              <w:bottom w:val="single" w:sz="4" w:space="0" w:color="auto"/>
            </w:tcBorders>
            <w:vAlign w:val="center"/>
          </w:tcPr>
          <w:p w:rsidR="00D85BEB" w:rsidRPr="00A80482" w:rsidRDefault="00D85BEB" w:rsidP="008B1041">
            <w:pPr>
              <w:jc w:val="center"/>
              <w:rPr>
                <w:rFonts w:ascii="Arial" w:hAnsi="Arial" w:cs="Arial"/>
                <w:bCs/>
                <w:noProof/>
                <w:color w:val="002060"/>
                <w:sz w:val="22"/>
                <w:szCs w:val="22"/>
              </w:rPr>
            </w:pPr>
            <w:r w:rsidRPr="00A80482">
              <w:rPr>
                <w:rFonts w:ascii="Arial" w:hAnsi="Arial" w:cs="Arial"/>
                <w:bCs/>
                <w:noProof/>
                <w:color w:val="002060"/>
                <w:sz w:val="22"/>
                <w:szCs w:val="22"/>
              </w:rPr>
              <w:t>4</w:t>
            </w:r>
          </w:p>
        </w:tc>
      </w:tr>
      <w:tr w:rsidR="00D85BEB" w:rsidRPr="00A80482" w:rsidTr="00D85BEB">
        <w:trPr>
          <w:trHeight w:val="340"/>
          <w:jc w:val="center"/>
        </w:trPr>
        <w:tc>
          <w:tcPr>
            <w:tcW w:w="959" w:type="dxa"/>
            <w:vAlign w:val="center"/>
          </w:tcPr>
          <w:p w:rsidR="00D85BEB" w:rsidRPr="00A80482" w:rsidRDefault="00D85BEB" w:rsidP="008B1041">
            <w:pPr>
              <w:jc w:val="center"/>
              <w:rPr>
                <w:rFonts w:cs="Arial"/>
                <w:bCs/>
                <w:noProof/>
                <w:color w:val="002060"/>
              </w:rPr>
            </w:pPr>
          </w:p>
        </w:tc>
        <w:tc>
          <w:tcPr>
            <w:tcW w:w="2835" w:type="dxa"/>
            <w:tcBorders>
              <w:top w:val="single" w:sz="4" w:space="0" w:color="auto"/>
            </w:tcBorders>
            <w:vAlign w:val="center"/>
          </w:tcPr>
          <w:p w:rsidR="00D85BEB" w:rsidRPr="00A80482" w:rsidRDefault="00D85BEB" w:rsidP="008B1041">
            <w:pPr>
              <w:jc w:val="center"/>
              <w:rPr>
                <w:rFonts w:cs="Arial"/>
                <w:bCs/>
                <w:noProof/>
                <w:color w:val="000066"/>
              </w:rPr>
            </w:pPr>
            <w:r w:rsidRPr="00A80482">
              <w:rPr>
                <w:rFonts w:ascii="Arial" w:hAnsi="Arial" w:cs="Arial"/>
                <w:bCs/>
                <w:noProof/>
                <w:color w:val="000066"/>
                <w:sz w:val="22"/>
                <w:szCs w:val="22"/>
              </w:rPr>
              <w:t>40 alumnos</w:t>
            </w:r>
          </w:p>
        </w:tc>
      </w:tr>
    </w:tbl>
    <w:p w:rsidR="00D85BEB" w:rsidRPr="00A80482" w:rsidRDefault="00D85BEB" w:rsidP="00D85BEB">
      <w:pPr>
        <w:spacing w:before="120"/>
        <w:rPr>
          <w:rFonts w:cs="Arial"/>
        </w:rPr>
      </w:pPr>
      <w:r w:rsidRPr="00A80482">
        <w:rPr>
          <w:rFonts w:cs="Arial"/>
        </w:rPr>
        <w:t>b) Representa los resultados en un diagrama de barras.</w:t>
      </w:r>
    </w:p>
    <w:p w:rsidR="00D85BEB" w:rsidRPr="00A80482" w:rsidRDefault="00D85BEB" w:rsidP="00D85BEB">
      <w:pPr>
        <w:spacing w:before="120"/>
        <w:jc w:val="center"/>
        <w:rPr>
          <w:rFonts w:cs="Arial"/>
          <w:bCs/>
          <w:noProof/>
        </w:rPr>
      </w:pPr>
      <w:r w:rsidRPr="00A80482">
        <w:rPr>
          <w:rFonts w:cs="Arial"/>
          <w:bCs/>
          <w:noProof/>
          <w:lang w:eastAsia="es-ES"/>
        </w:rPr>
        <w:drawing>
          <wp:inline distT="0" distB="0" distL="0" distR="0">
            <wp:extent cx="5553075" cy="3724275"/>
            <wp:effectExtent l="19050" t="0" r="0" b="0"/>
            <wp:docPr id="24"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6375" cy="3409950"/>
                      <a:chOff x="0" y="0"/>
                      <a:chExt cx="5286375" cy="3409950"/>
                    </a:xfrm>
                  </a:grpSpPr>
                  <a:grpSp>
                    <a:nvGrpSpPr>
                      <a:cNvPr id="4" name="3 Grupo"/>
                      <a:cNvGrpSpPr/>
                    </a:nvGrpSpPr>
                    <a:grpSpPr>
                      <a:xfrm>
                        <a:off x="0" y="0"/>
                        <a:ext cx="5286375" cy="3409950"/>
                        <a:chOff x="0" y="0"/>
                        <a:chExt cx="5286375" cy="3409950"/>
                      </a:xfrm>
                    </a:grpSpPr>
                    <a:graphicFrame>
                      <a:nvGraphicFramePr>
                        <a:cNvPr id="2" name="1 Gráfico"/>
                        <a:cNvGraphicFramePr/>
                      </a:nvGraphicFramePr>
                      <a:graphic>
                        <a:graphicData uri="http://schemas.openxmlformats.org/drawingml/2006/chart">
                          <c:chart xmlns:c="http://schemas.openxmlformats.org/drawingml/2006/chart" xmlns:r="http://schemas.openxmlformats.org/officeDocument/2006/relationships" r:id="rId15"/>
                        </a:graphicData>
                      </a:graphic>
                      <a:xfrm>
                        <a:off x="0" y="0"/>
                        <a:ext cx="5286375" cy="3409950"/>
                      </a:xfrm>
                    </a:graphicFrame>
                    <a:sp>
                      <a:nvSpPr>
                        <a:cNvPr id="3" name="2 CuadroTexto"/>
                        <a:cNvSpPr txBox="1"/>
                      </a:nvSpPr>
                      <a:spPr>
                        <a:xfrm>
                          <a:off x="2514601" y="3019425"/>
                          <a:ext cx="520079"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s-ES" sz="1100"/>
                              <a:t>Notas</a:t>
                            </a:r>
                          </a:p>
                        </a:txBody>
                        <a:useSpRect/>
                      </a:txSp>
                      <a:style>
                        <a:lnRef idx="0">
                          <a:scrgbClr r="0" g="0" b="0"/>
                        </a:lnRef>
                        <a:fillRef idx="0">
                          <a:scrgbClr r="0" g="0" b="0"/>
                        </a:fillRef>
                        <a:effectRef idx="0">
                          <a:scrgbClr r="0" g="0" b="0"/>
                        </a:effectRef>
                        <a:fontRef idx="minor">
                          <a:schemeClr val="tx1"/>
                        </a:fontRef>
                      </a:style>
                    </a:sp>
                  </a:grpSp>
                </lc:lockedCanvas>
              </a:graphicData>
            </a:graphic>
          </wp:inline>
        </w:drawing>
      </w:r>
    </w:p>
    <w:p w:rsidR="00D85BEB" w:rsidRPr="00A80482" w:rsidRDefault="00D85BEB" w:rsidP="00D85BEB">
      <w:pPr>
        <w:rPr>
          <w:rFonts w:cs="Arial"/>
          <w:bCs/>
          <w:noProof/>
          <w:sz w:val="24"/>
          <w:szCs w:val="24"/>
        </w:rPr>
      </w:pPr>
      <w:r w:rsidRPr="00A80482">
        <w:rPr>
          <w:rFonts w:cs="Arial"/>
          <w:bCs/>
          <w:noProof/>
          <w:sz w:val="24"/>
          <w:szCs w:val="24"/>
        </w:rPr>
        <w:br w:type="page"/>
      </w:r>
    </w:p>
    <w:p w:rsidR="00D85BEB" w:rsidRPr="00A80482" w:rsidRDefault="00D85BEB" w:rsidP="00D85BEB">
      <w:pPr>
        <w:autoSpaceDE w:val="0"/>
        <w:autoSpaceDN w:val="0"/>
        <w:adjustRightInd w:val="0"/>
        <w:spacing w:before="360"/>
        <w:rPr>
          <w:rFonts w:cs="Arial"/>
          <w:b/>
          <w:bCs/>
          <w:noProof/>
        </w:rPr>
      </w:pPr>
      <w:r w:rsidRPr="00A80482">
        <w:rPr>
          <w:rFonts w:cs="Arial"/>
          <w:b/>
          <w:bCs/>
          <w:noProof/>
        </w:rPr>
        <w:lastRenderedPageBreak/>
        <w:t>Ejercicio 9</w:t>
      </w:r>
    </w:p>
    <w:p w:rsidR="00D85BEB" w:rsidRPr="00A80482" w:rsidRDefault="00D85BEB" w:rsidP="00D85BEB">
      <w:pPr>
        <w:autoSpaceDE w:val="0"/>
        <w:autoSpaceDN w:val="0"/>
        <w:adjustRightInd w:val="0"/>
        <w:spacing w:before="120" w:after="120"/>
        <w:rPr>
          <w:rFonts w:cs="Arial"/>
        </w:rPr>
      </w:pPr>
      <w:r w:rsidRPr="00A80482">
        <w:rPr>
          <w:rFonts w:cs="Arial"/>
        </w:rPr>
        <w:t>Marta ha empezado a trabajar este mes y ha planificado cuáles serán sus gastos mensuales, Teniendo en cuenta que sus ingresos son de 1.375 € al mes y sus gastos están representados en este gráfico:</w:t>
      </w:r>
    </w:p>
    <w:p w:rsidR="00D85BEB" w:rsidRPr="00A80482" w:rsidRDefault="00D85BEB" w:rsidP="00D85BEB">
      <w:pPr>
        <w:autoSpaceDE w:val="0"/>
        <w:autoSpaceDN w:val="0"/>
        <w:adjustRightInd w:val="0"/>
        <w:jc w:val="center"/>
        <w:rPr>
          <w:rFonts w:cs="Arial"/>
          <w:bCs/>
          <w:noProof/>
        </w:rPr>
      </w:pPr>
      <w:r w:rsidRPr="00A80482">
        <w:rPr>
          <w:rFonts w:cs="Arial"/>
          <w:bCs/>
          <w:noProof/>
          <w:lang w:eastAsia="es-ES"/>
        </w:rPr>
        <w:drawing>
          <wp:inline distT="0" distB="0" distL="0" distR="0">
            <wp:extent cx="5391150" cy="2977087"/>
            <wp:effectExtent l="1905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91150" cy="2977087"/>
                    </a:xfrm>
                    <a:prstGeom prst="rect">
                      <a:avLst/>
                    </a:prstGeom>
                    <a:noFill/>
                    <a:ln w="9525">
                      <a:noFill/>
                      <a:miter lim="800000"/>
                      <a:headEnd/>
                      <a:tailEnd/>
                    </a:ln>
                  </pic:spPr>
                </pic:pic>
              </a:graphicData>
            </a:graphic>
          </wp:inline>
        </w:drawing>
      </w:r>
    </w:p>
    <w:p w:rsidR="009B16D5" w:rsidRDefault="00D85BEB" w:rsidP="00D85BEB">
      <w:pPr>
        <w:autoSpaceDE w:val="0"/>
        <w:autoSpaceDN w:val="0"/>
        <w:adjustRightInd w:val="0"/>
        <w:spacing w:before="120"/>
        <w:rPr>
          <w:rFonts w:cs="Arial"/>
        </w:rPr>
      </w:pPr>
      <w:r w:rsidRPr="00A80482">
        <w:rPr>
          <w:rFonts w:cs="Arial"/>
        </w:rPr>
        <w:t xml:space="preserve">a) ¿Cuánto ha ahorrado este mes? </w:t>
      </w:r>
    </w:p>
    <w:p w:rsidR="009B16D5" w:rsidRPr="00A80482" w:rsidRDefault="009B16D5" w:rsidP="009B16D5">
      <w:pPr>
        <w:autoSpaceDE w:val="0"/>
        <w:autoSpaceDN w:val="0"/>
        <w:adjustRightInd w:val="0"/>
        <w:spacing w:before="120"/>
        <w:rPr>
          <w:rFonts w:cs="Arial"/>
          <w:color w:val="002060"/>
        </w:rPr>
      </w:pPr>
      <w:r w:rsidRPr="00A80482">
        <w:rPr>
          <w:rFonts w:cs="Arial"/>
          <w:color w:val="002060"/>
        </w:rPr>
        <w:t>200 € + 150 € + 100 € + 350 € + 250 € = 1.050 €</w:t>
      </w:r>
    </w:p>
    <w:p w:rsidR="009B16D5" w:rsidRPr="00A80482" w:rsidRDefault="009B16D5" w:rsidP="009B16D5">
      <w:pPr>
        <w:autoSpaceDE w:val="0"/>
        <w:autoSpaceDN w:val="0"/>
        <w:adjustRightInd w:val="0"/>
        <w:spacing w:before="120"/>
        <w:rPr>
          <w:rFonts w:cs="Arial"/>
          <w:color w:val="002060"/>
        </w:rPr>
      </w:pPr>
      <w:r w:rsidRPr="00A80482">
        <w:rPr>
          <w:rFonts w:cs="Arial"/>
          <w:color w:val="002060"/>
        </w:rPr>
        <w:t xml:space="preserve">1.375 € – 1.050 € = 325 € </w:t>
      </w:r>
    </w:p>
    <w:p w:rsidR="00D85BEB" w:rsidRPr="00A80482" w:rsidRDefault="009B16D5" w:rsidP="00D85BEB">
      <w:pPr>
        <w:autoSpaceDE w:val="0"/>
        <w:autoSpaceDN w:val="0"/>
        <w:adjustRightInd w:val="0"/>
        <w:spacing w:before="120"/>
        <w:rPr>
          <w:rFonts w:cs="Arial"/>
        </w:rPr>
      </w:pPr>
      <w:r>
        <w:rPr>
          <w:rFonts w:cs="Arial"/>
        </w:rPr>
        <w:t xml:space="preserve">b) </w:t>
      </w:r>
      <w:r w:rsidR="00D85BEB" w:rsidRPr="00A80482">
        <w:rPr>
          <w:rFonts w:cs="Arial"/>
        </w:rPr>
        <w:t>¿Cuánto ahorrará a lo largo de un año?</w:t>
      </w:r>
    </w:p>
    <w:p w:rsidR="00D85BEB" w:rsidRPr="00A80482" w:rsidRDefault="00D85BEB" w:rsidP="00D85BEB">
      <w:pPr>
        <w:autoSpaceDE w:val="0"/>
        <w:autoSpaceDN w:val="0"/>
        <w:adjustRightInd w:val="0"/>
        <w:spacing w:before="120"/>
        <w:rPr>
          <w:rFonts w:cs="Arial"/>
          <w:color w:val="002060"/>
        </w:rPr>
      </w:pPr>
      <w:r w:rsidRPr="00A80482">
        <w:rPr>
          <w:rFonts w:cs="Arial"/>
          <w:color w:val="002060"/>
        </w:rPr>
        <w:t xml:space="preserve">325 € </w:t>
      </w:r>
      <w:r w:rsidR="009B16D5">
        <w:rPr>
          <w:rFonts w:cs="Arial"/>
          <w:color w:val="002060"/>
        </w:rPr>
        <w:t>× 12 meses = 3.900 €</w:t>
      </w:r>
    </w:p>
    <w:p w:rsidR="00D85BEB" w:rsidRPr="00A80482" w:rsidRDefault="009B16D5" w:rsidP="00D85BEB">
      <w:pPr>
        <w:spacing w:before="120"/>
        <w:rPr>
          <w:rFonts w:cs="Arial"/>
        </w:rPr>
      </w:pPr>
      <w:r>
        <w:rPr>
          <w:rFonts w:cs="Arial"/>
        </w:rPr>
        <w:t>c</w:t>
      </w:r>
      <w:r w:rsidR="00D85BEB" w:rsidRPr="00A80482">
        <w:rPr>
          <w:rFonts w:cs="Arial"/>
        </w:rPr>
        <w:t>) ¿Qué porcentaje representa el alquiler sobre el total de sus ingresos mensuales?</w:t>
      </w:r>
    </w:p>
    <w:p w:rsidR="00D85BEB" w:rsidRPr="00A80482" w:rsidRDefault="008434AA" w:rsidP="00D85BEB">
      <w:pPr>
        <w:spacing w:before="120"/>
        <w:rPr>
          <w:rFonts w:cs="Arial"/>
        </w:rPr>
      </w:pPr>
      <m:oMathPara>
        <m:oMathParaPr>
          <m:jc m:val="left"/>
        </m:oMathParaPr>
        <m:oMath>
          <m:f>
            <m:fPr>
              <m:ctrlPr>
                <w:rPr>
                  <w:rFonts w:ascii="Cambria Math" w:hAnsi="Cambria Math" w:cs="Arial"/>
                  <w:color w:val="000066"/>
                </w:rPr>
              </m:ctrlPr>
            </m:fPr>
            <m:num>
              <m:r>
                <m:rPr>
                  <m:sty m:val="p"/>
                </m:rPr>
                <w:rPr>
                  <w:rFonts w:ascii="Cambria Math" w:hAnsi="Cambria Math" w:cs="Arial"/>
                  <w:color w:val="000066"/>
                </w:rPr>
                <m:t>350 €</m:t>
              </m:r>
            </m:num>
            <m:den>
              <m:r>
                <m:rPr>
                  <m:sty m:val="p"/>
                </m:rPr>
                <w:rPr>
                  <w:rFonts w:ascii="Cambria Math" w:hAnsi="Cambria Math" w:cs="Arial"/>
                  <w:color w:val="000066"/>
                </w:rPr>
                <m:t>1.375 €</m:t>
              </m:r>
            </m:den>
          </m:f>
          <m:r>
            <m:rPr>
              <m:sty m:val="p"/>
            </m:rPr>
            <w:rPr>
              <w:rFonts w:ascii="Cambria Math" w:cs="Arial"/>
              <w:color w:val="000066"/>
            </w:rPr>
            <m:t>×</m:t>
          </m:r>
          <m:r>
            <m:rPr>
              <m:sty m:val="p"/>
            </m:rPr>
            <w:rPr>
              <w:rFonts w:ascii="Cambria Math" w:hAnsi="Cambria Math" w:cs="Arial"/>
              <w:color w:val="000066"/>
            </w:rPr>
            <m:t>100</m:t>
          </m:r>
          <m:r>
            <m:rPr>
              <m:sty m:val="p"/>
            </m:rPr>
            <w:rPr>
              <w:rFonts w:ascii="Cambria Math" w:cs="Arial"/>
              <w:color w:val="000066"/>
            </w:rPr>
            <m:t>=</m:t>
          </m:r>
          <m:r>
            <m:rPr>
              <m:sty m:val="p"/>
            </m:rPr>
            <w:rPr>
              <w:rFonts w:ascii="Cambria Math" w:hAnsi="Cambria Math" w:cs="Arial"/>
              <w:color w:val="000066"/>
            </w:rPr>
            <m:t>25,45</m:t>
          </m:r>
          <m:r>
            <m:rPr>
              <m:sty m:val="p"/>
            </m:rPr>
            <w:rPr>
              <w:rFonts w:ascii="Cambria Math" w:cs="Arial"/>
              <w:color w:val="000066"/>
            </w:rPr>
            <m:t xml:space="preserve"> %</m:t>
          </m:r>
        </m:oMath>
      </m:oMathPara>
    </w:p>
    <w:p w:rsidR="00D85BEB" w:rsidRPr="00A80482" w:rsidRDefault="00D85BEB" w:rsidP="00D85BEB">
      <w:pPr>
        <w:spacing w:before="120"/>
        <w:rPr>
          <w:rFonts w:cs="Arial"/>
          <w:bCs/>
          <w:noProof/>
        </w:rPr>
      </w:pPr>
    </w:p>
    <w:p w:rsidR="000D1889" w:rsidRDefault="000D1889" w:rsidP="00D6199B">
      <w:pPr>
        <w:autoSpaceDE w:val="0"/>
        <w:autoSpaceDN w:val="0"/>
        <w:adjustRightInd w:val="0"/>
        <w:spacing w:before="360"/>
        <w:rPr>
          <w:rFonts w:cs="Arial"/>
          <w:b/>
          <w:noProof/>
          <w:sz w:val="24"/>
          <w:szCs w:val="24"/>
        </w:rPr>
      </w:pPr>
    </w:p>
    <w:p w:rsidR="000D1889" w:rsidRDefault="000D1889" w:rsidP="00D6199B">
      <w:pPr>
        <w:autoSpaceDE w:val="0"/>
        <w:autoSpaceDN w:val="0"/>
        <w:adjustRightInd w:val="0"/>
        <w:spacing w:before="360"/>
        <w:rPr>
          <w:rFonts w:cs="Arial"/>
          <w:b/>
          <w:noProof/>
          <w:sz w:val="24"/>
          <w:szCs w:val="24"/>
        </w:rPr>
      </w:pPr>
    </w:p>
    <w:p w:rsidR="000D1889" w:rsidRDefault="000D1889">
      <w:pPr>
        <w:rPr>
          <w:rFonts w:cs="Arial"/>
          <w:b/>
          <w:noProof/>
          <w:sz w:val="24"/>
          <w:szCs w:val="24"/>
        </w:rPr>
      </w:pPr>
      <w:r>
        <w:rPr>
          <w:rFonts w:cs="Arial"/>
          <w:b/>
          <w:noProof/>
          <w:sz w:val="24"/>
          <w:szCs w:val="24"/>
        </w:rPr>
        <w:br w:type="page"/>
      </w:r>
    </w:p>
    <w:p w:rsidR="000A0D3A" w:rsidRPr="00000B46" w:rsidRDefault="000A0D3A" w:rsidP="00D6199B">
      <w:pPr>
        <w:autoSpaceDE w:val="0"/>
        <w:autoSpaceDN w:val="0"/>
        <w:adjustRightInd w:val="0"/>
        <w:spacing w:before="360"/>
        <w:rPr>
          <w:rFonts w:cs="Arial"/>
          <w:b/>
          <w:bCs/>
          <w:noProof/>
          <w:sz w:val="24"/>
          <w:szCs w:val="24"/>
        </w:rPr>
      </w:pPr>
      <w:r w:rsidRPr="00000B46">
        <w:rPr>
          <w:rFonts w:cs="Arial"/>
          <w:b/>
          <w:noProof/>
          <w:sz w:val="24"/>
          <w:szCs w:val="24"/>
        </w:rPr>
        <w:lastRenderedPageBreak/>
        <w:t>Ejercicios propuestos en las pruebas de acceso a Ciclos Formativos de Grado Medio</w:t>
      </w:r>
    </w:p>
    <w:p w:rsidR="00D6199B" w:rsidRPr="00000B46" w:rsidRDefault="00000B46" w:rsidP="00D6199B">
      <w:pPr>
        <w:autoSpaceDE w:val="0"/>
        <w:autoSpaceDN w:val="0"/>
        <w:adjustRightInd w:val="0"/>
        <w:spacing w:before="360"/>
        <w:rPr>
          <w:rFonts w:cs="Arial"/>
          <w:b/>
          <w:bCs/>
          <w:noProof/>
        </w:rPr>
      </w:pPr>
      <w:r w:rsidRPr="00000B46">
        <w:rPr>
          <w:rFonts w:cs="Arial"/>
          <w:b/>
          <w:bCs/>
          <w:noProof/>
        </w:rPr>
        <w:t>Ejercicio 1</w:t>
      </w:r>
    </w:p>
    <w:p w:rsidR="00D6199B" w:rsidRPr="00000B46" w:rsidRDefault="00D6199B" w:rsidP="00000B46">
      <w:pPr>
        <w:spacing w:before="120" w:after="120"/>
        <w:rPr>
          <w:rFonts w:cs="Arial"/>
          <w:bCs/>
          <w:noProof/>
        </w:rPr>
      </w:pPr>
      <w:r w:rsidRPr="00000B46">
        <w:rPr>
          <w:rFonts w:cs="Arial"/>
          <w:bCs/>
          <w:noProof/>
        </w:rPr>
        <w:t>Durante los primeros 15 días de un mes se han tomado las temperaturas mínimas de una ciudad costera con los siguientes resultados</w:t>
      </w:r>
    </w:p>
    <w:tbl>
      <w:tblPr>
        <w:tblStyle w:val="Tablaconcuadrcula"/>
        <w:tblW w:w="0" w:type="auto"/>
        <w:tblLook w:val="04A0"/>
      </w:tblPr>
      <w:tblGrid>
        <w:gridCol w:w="708"/>
        <w:gridCol w:w="708"/>
        <w:gridCol w:w="708"/>
        <w:gridCol w:w="708"/>
        <w:gridCol w:w="708"/>
        <w:gridCol w:w="708"/>
        <w:gridCol w:w="708"/>
        <w:gridCol w:w="709"/>
        <w:gridCol w:w="709"/>
        <w:gridCol w:w="709"/>
        <w:gridCol w:w="709"/>
        <w:gridCol w:w="709"/>
        <w:gridCol w:w="709"/>
        <w:gridCol w:w="709"/>
        <w:gridCol w:w="709"/>
      </w:tblGrid>
      <w:tr w:rsidR="00D6199B" w:rsidRPr="00000B46" w:rsidTr="00EC2954">
        <w:trPr>
          <w:trHeight w:val="397"/>
        </w:trPr>
        <w:tc>
          <w:tcPr>
            <w:tcW w:w="708"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13</w:t>
            </w:r>
          </w:p>
        </w:tc>
        <w:tc>
          <w:tcPr>
            <w:tcW w:w="708"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14</w:t>
            </w:r>
          </w:p>
        </w:tc>
        <w:tc>
          <w:tcPr>
            <w:tcW w:w="708"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14</w:t>
            </w:r>
          </w:p>
        </w:tc>
        <w:tc>
          <w:tcPr>
            <w:tcW w:w="708"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13</w:t>
            </w:r>
          </w:p>
        </w:tc>
        <w:tc>
          <w:tcPr>
            <w:tcW w:w="708"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12</w:t>
            </w:r>
          </w:p>
        </w:tc>
        <w:tc>
          <w:tcPr>
            <w:tcW w:w="708"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14</w:t>
            </w:r>
          </w:p>
        </w:tc>
        <w:tc>
          <w:tcPr>
            <w:tcW w:w="708"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13</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13</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16</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12</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11</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13</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14</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13</w:t>
            </w:r>
          </w:p>
        </w:tc>
        <w:tc>
          <w:tcPr>
            <w:tcW w:w="709" w:type="dxa"/>
            <w:vAlign w:val="center"/>
          </w:tcPr>
          <w:p w:rsidR="00D6199B" w:rsidRPr="00000B46" w:rsidRDefault="00D6199B" w:rsidP="00EC2954">
            <w:pPr>
              <w:jc w:val="center"/>
              <w:rPr>
                <w:rFonts w:ascii="Arial" w:hAnsi="Arial" w:cs="Arial"/>
                <w:bCs/>
                <w:noProof/>
                <w:sz w:val="22"/>
                <w:szCs w:val="22"/>
              </w:rPr>
            </w:pPr>
            <w:r w:rsidRPr="00000B46">
              <w:rPr>
                <w:rFonts w:ascii="Arial" w:hAnsi="Arial" w:cs="Arial"/>
                <w:bCs/>
                <w:noProof/>
                <w:sz w:val="22"/>
                <w:szCs w:val="22"/>
              </w:rPr>
              <w:t>12</w:t>
            </w:r>
          </w:p>
        </w:tc>
      </w:tr>
    </w:tbl>
    <w:p w:rsidR="00D6199B" w:rsidRPr="00000B46" w:rsidRDefault="00D6199B" w:rsidP="004141C4">
      <w:pPr>
        <w:spacing w:before="120" w:after="120"/>
        <w:rPr>
          <w:rFonts w:cs="Arial"/>
          <w:bCs/>
          <w:noProof/>
        </w:rPr>
      </w:pPr>
      <w:r w:rsidRPr="00000B46">
        <w:rPr>
          <w:rFonts w:cs="Arial"/>
          <w:bCs/>
          <w:noProof/>
        </w:rPr>
        <w:t>a) Efectúa un recuento y elabora la tabla de frecuencias (1 punto)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2376"/>
      </w:tblGrid>
      <w:tr w:rsidR="00D6199B" w:rsidRPr="00D85BEB" w:rsidTr="00D85BEB">
        <w:trPr>
          <w:trHeight w:val="397"/>
        </w:trPr>
        <w:tc>
          <w:tcPr>
            <w:tcW w:w="2268" w:type="dxa"/>
            <w:vAlign w:val="center"/>
          </w:tcPr>
          <w:p w:rsidR="00D6199B" w:rsidRPr="00D85BEB" w:rsidRDefault="00D6199B" w:rsidP="00EC2954">
            <w:pPr>
              <w:jc w:val="center"/>
              <w:rPr>
                <w:rFonts w:ascii="Arial" w:hAnsi="Arial" w:cs="Arial"/>
                <w:bCs/>
                <w:noProof/>
                <w:color w:val="002060"/>
                <w:sz w:val="22"/>
                <w:szCs w:val="22"/>
                <w:u w:val="single"/>
              </w:rPr>
            </w:pPr>
            <w:r w:rsidRPr="00D85BEB">
              <w:rPr>
                <w:rFonts w:ascii="Arial" w:hAnsi="Arial" w:cs="Arial"/>
                <w:bCs/>
                <w:noProof/>
                <w:color w:val="002060"/>
                <w:sz w:val="22"/>
                <w:szCs w:val="22"/>
                <w:u w:val="single"/>
              </w:rPr>
              <w:t>Temperatura</w:t>
            </w:r>
          </w:p>
        </w:tc>
        <w:tc>
          <w:tcPr>
            <w:tcW w:w="2376" w:type="dxa"/>
            <w:vAlign w:val="center"/>
          </w:tcPr>
          <w:p w:rsidR="00D6199B" w:rsidRPr="00D85BEB" w:rsidRDefault="00D6199B" w:rsidP="00D85BEB">
            <w:pPr>
              <w:jc w:val="center"/>
              <w:rPr>
                <w:rFonts w:ascii="Arial" w:hAnsi="Arial" w:cs="Arial"/>
                <w:bCs/>
                <w:noProof/>
                <w:color w:val="002060"/>
                <w:sz w:val="22"/>
                <w:szCs w:val="22"/>
                <w:u w:val="single"/>
              </w:rPr>
            </w:pPr>
            <w:r w:rsidRPr="00D85BEB">
              <w:rPr>
                <w:rFonts w:ascii="Arial" w:hAnsi="Arial" w:cs="Arial"/>
                <w:bCs/>
                <w:noProof/>
                <w:color w:val="002060"/>
                <w:sz w:val="22"/>
                <w:szCs w:val="22"/>
                <w:u w:val="single"/>
              </w:rPr>
              <w:t>F</w:t>
            </w:r>
            <w:r w:rsidR="00D85BEB" w:rsidRPr="00D85BEB">
              <w:rPr>
                <w:rFonts w:ascii="Arial" w:hAnsi="Arial" w:cs="Arial"/>
                <w:bCs/>
                <w:noProof/>
                <w:color w:val="002060"/>
                <w:sz w:val="22"/>
                <w:szCs w:val="22"/>
                <w:u w:val="single"/>
              </w:rPr>
              <w:t>.</w:t>
            </w:r>
            <w:r w:rsidRPr="00D85BEB">
              <w:rPr>
                <w:rFonts w:ascii="Arial" w:hAnsi="Arial" w:cs="Arial"/>
                <w:bCs/>
                <w:noProof/>
                <w:color w:val="002060"/>
                <w:sz w:val="22"/>
                <w:szCs w:val="22"/>
                <w:u w:val="single"/>
              </w:rPr>
              <w:t xml:space="preserve"> absoluta</w:t>
            </w:r>
          </w:p>
        </w:tc>
      </w:tr>
      <w:tr w:rsidR="00D6199B" w:rsidRPr="00D85BEB" w:rsidTr="00D85BEB">
        <w:trPr>
          <w:trHeight w:val="397"/>
        </w:trPr>
        <w:tc>
          <w:tcPr>
            <w:tcW w:w="2268"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11</w:t>
            </w:r>
          </w:p>
        </w:tc>
        <w:tc>
          <w:tcPr>
            <w:tcW w:w="2376"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1</w:t>
            </w:r>
          </w:p>
        </w:tc>
      </w:tr>
      <w:tr w:rsidR="00D6199B" w:rsidRPr="00D85BEB" w:rsidTr="00D85BEB">
        <w:trPr>
          <w:trHeight w:val="397"/>
        </w:trPr>
        <w:tc>
          <w:tcPr>
            <w:tcW w:w="2268"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12</w:t>
            </w:r>
          </w:p>
        </w:tc>
        <w:tc>
          <w:tcPr>
            <w:tcW w:w="2376"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3</w:t>
            </w:r>
          </w:p>
        </w:tc>
      </w:tr>
      <w:tr w:rsidR="00D6199B" w:rsidRPr="00D85BEB" w:rsidTr="00D85BEB">
        <w:trPr>
          <w:trHeight w:val="397"/>
        </w:trPr>
        <w:tc>
          <w:tcPr>
            <w:tcW w:w="2268"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13</w:t>
            </w:r>
          </w:p>
        </w:tc>
        <w:tc>
          <w:tcPr>
            <w:tcW w:w="2376"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6</w:t>
            </w:r>
          </w:p>
        </w:tc>
      </w:tr>
      <w:tr w:rsidR="00D6199B" w:rsidRPr="00D85BEB" w:rsidTr="00D85BEB">
        <w:trPr>
          <w:trHeight w:val="397"/>
        </w:trPr>
        <w:tc>
          <w:tcPr>
            <w:tcW w:w="2268"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14</w:t>
            </w:r>
          </w:p>
        </w:tc>
        <w:tc>
          <w:tcPr>
            <w:tcW w:w="2376"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4</w:t>
            </w:r>
          </w:p>
        </w:tc>
      </w:tr>
      <w:tr w:rsidR="00D6199B" w:rsidRPr="00D85BEB" w:rsidTr="00D85BEB">
        <w:trPr>
          <w:trHeight w:val="397"/>
        </w:trPr>
        <w:tc>
          <w:tcPr>
            <w:tcW w:w="2268" w:type="dxa"/>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16</w:t>
            </w:r>
          </w:p>
        </w:tc>
        <w:tc>
          <w:tcPr>
            <w:tcW w:w="2376" w:type="dxa"/>
            <w:tcBorders>
              <w:bottom w:val="single" w:sz="4" w:space="0" w:color="auto"/>
            </w:tcBorders>
            <w:vAlign w:val="center"/>
          </w:tcPr>
          <w:p w:rsidR="00D6199B" w:rsidRPr="00D85BEB" w:rsidRDefault="00D6199B" w:rsidP="00EC2954">
            <w:pPr>
              <w:jc w:val="center"/>
              <w:rPr>
                <w:rFonts w:ascii="Arial" w:hAnsi="Arial" w:cs="Arial"/>
                <w:bCs/>
                <w:noProof/>
                <w:color w:val="002060"/>
                <w:sz w:val="22"/>
                <w:szCs w:val="22"/>
              </w:rPr>
            </w:pPr>
            <w:r w:rsidRPr="00D85BEB">
              <w:rPr>
                <w:rFonts w:ascii="Arial" w:hAnsi="Arial" w:cs="Arial"/>
                <w:bCs/>
                <w:noProof/>
                <w:color w:val="002060"/>
                <w:sz w:val="22"/>
                <w:szCs w:val="22"/>
              </w:rPr>
              <w:t>1</w:t>
            </w:r>
          </w:p>
        </w:tc>
      </w:tr>
      <w:tr w:rsidR="00D85BEB" w:rsidRPr="00D85BEB" w:rsidTr="00D85BEB">
        <w:trPr>
          <w:trHeight w:val="397"/>
        </w:trPr>
        <w:tc>
          <w:tcPr>
            <w:tcW w:w="2268" w:type="dxa"/>
            <w:vAlign w:val="center"/>
          </w:tcPr>
          <w:p w:rsidR="00D85BEB" w:rsidRPr="00D85BEB" w:rsidRDefault="00D85BEB" w:rsidP="00EC2954">
            <w:pPr>
              <w:jc w:val="center"/>
              <w:rPr>
                <w:rFonts w:cs="Arial"/>
                <w:bCs/>
                <w:noProof/>
                <w:color w:val="002060"/>
              </w:rPr>
            </w:pPr>
          </w:p>
        </w:tc>
        <w:tc>
          <w:tcPr>
            <w:tcW w:w="2376" w:type="dxa"/>
            <w:tcBorders>
              <w:top w:val="single" w:sz="4" w:space="0" w:color="auto"/>
            </w:tcBorders>
            <w:vAlign w:val="center"/>
          </w:tcPr>
          <w:p w:rsidR="00D85BEB" w:rsidRPr="00D85BEB" w:rsidRDefault="00D85BEB" w:rsidP="00EC2954">
            <w:pPr>
              <w:jc w:val="center"/>
              <w:rPr>
                <w:rFonts w:cs="Arial"/>
                <w:bCs/>
                <w:noProof/>
                <w:color w:val="002060"/>
              </w:rPr>
            </w:pPr>
            <w:r w:rsidRPr="00D85BEB">
              <w:rPr>
                <w:rFonts w:ascii="Arial" w:hAnsi="Arial" w:cs="Arial"/>
                <w:bCs/>
                <w:noProof/>
                <w:color w:val="002060"/>
                <w:sz w:val="22"/>
                <w:szCs w:val="22"/>
              </w:rPr>
              <w:t>15 días</w:t>
            </w:r>
          </w:p>
        </w:tc>
      </w:tr>
    </w:tbl>
    <w:p w:rsidR="00D6199B" w:rsidRPr="00000B46" w:rsidRDefault="00D6199B" w:rsidP="00000B46">
      <w:pPr>
        <w:spacing w:before="120"/>
        <w:rPr>
          <w:rFonts w:cs="Arial"/>
          <w:bCs/>
          <w:noProof/>
        </w:rPr>
      </w:pPr>
      <w:r w:rsidRPr="00000B46">
        <w:rPr>
          <w:rFonts w:cs="Arial"/>
          <w:bCs/>
          <w:noProof/>
        </w:rPr>
        <w:t>a) Calcula la media y la moda</w:t>
      </w:r>
    </w:p>
    <w:p w:rsidR="007422C5" w:rsidRPr="00000B46" w:rsidRDefault="008434AA" w:rsidP="00D6199B">
      <w:pPr>
        <w:autoSpaceDE w:val="0"/>
        <w:autoSpaceDN w:val="0"/>
        <w:adjustRightInd w:val="0"/>
        <w:spacing w:before="120" w:after="120"/>
        <w:rPr>
          <w:rFonts w:cs="Arial"/>
          <w:position w:val="-22"/>
          <w:sz w:val="24"/>
          <w:szCs w:val="24"/>
        </w:rPr>
      </w:pPr>
      <m:oMathPara>
        <m:oMathParaPr>
          <m:jc m:val="left"/>
        </m:oMathParaPr>
        <m:oMath>
          <m:f>
            <m:fPr>
              <m:ctrlPr>
                <w:rPr>
                  <w:rFonts w:ascii="Cambria Math" w:hAnsi="Cambria Math" w:cs="Arial"/>
                  <w:bCs/>
                  <w:i/>
                  <w:color w:val="000066"/>
                  <w:sz w:val="24"/>
                  <w:szCs w:val="24"/>
                </w:rPr>
              </m:ctrlPr>
            </m:fPr>
            <m:num>
              <m:r>
                <w:rPr>
                  <w:rFonts w:ascii="Cambria Math" w:hAnsi="Cambria Math" w:cs="Arial"/>
                  <w:color w:val="000066"/>
                  <w:sz w:val="24"/>
                  <w:szCs w:val="24"/>
                </w:rPr>
                <m:t>11º×1 día+12º ×3 días+13º ×6 días+14º×4 días+16º ×1 día</m:t>
              </m:r>
            </m:num>
            <m:den>
              <m:r>
                <w:rPr>
                  <w:rFonts w:ascii="Cambria Math" w:hAnsi="Cambria Math" w:cs="Arial"/>
                  <w:color w:val="000066"/>
                  <w:sz w:val="24"/>
                  <w:szCs w:val="24"/>
                </w:rPr>
                <m:t>15 días</m:t>
              </m:r>
            </m:den>
          </m:f>
          <m:r>
            <w:rPr>
              <w:rFonts w:ascii="Cambria Math" w:hAnsi="Cambria Math" w:cs="Arial"/>
              <w:color w:val="000066"/>
              <w:sz w:val="24"/>
              <w:szCs w:val="24"/>
            </w:rPr>
            <m:t>=</m:t>
          </m:r>
          <m:f>
            <m:fPr>
              <m:ctrlPr>
                <w:rPr>
                  <w:rFonts w:ascii="Cambria Math" w:hAnsi="Cambria Math" w:cs="Arial"/>
                  <w:bCs/>
                  <w:i/>
                  <w:color w:val="000066"/>
                  <w:sz w:val="24"/>
                  <w:szCs w:val="24"/>
                </w:rPr>
              </m:ctrlPr>
            </m:fPr>
            <m:num>
              <m:r>
                <w:rPr>
                  <w:rFonts w:ascii="Cambria Math" w:hAnsi="Cambria Math" w:cs="Arial"/>
                  <w:color w:val="000066"/>
                  <w:sz w:val="24"/>
                  <w:szCs w:val="24"/>
                </w:rPr>
                <m:t>197</m:t>
              </m:r>
            </m:num>
            <m:den>
              <m:r>
                <w:rPr>
                  <w:rFonts w:ascii="Cambria Math" w:hAnsi="Cambria Math" w:cs="Arial"/>
                  <w:color w:val="000066"/>
                  <w:sz w:val="24"/>
                  <w:szCs w:val="24"/>
                </w:rPr>
                <m:t>15</m:t>
              </m:r>
            </m:den>
          </m:f>
          <m:r>
            <w:rPr>
              <w:rFonts w:ascii="Cambria Math" w:hAnsi="Cambria Math" w:cs="Arial"/>
              <w:color w:val="000066"/>
              <w:sz w:val="24"/>
              <w:szCs w:val="24"/>
            </w:rPr>
            <m:t xml:space="preserve"> =13,13º</m:t>
          </m:r>
        </m:oMath>
      </m:oMathPara>
    </w:p>
    <w:p w:rsidR="00D6199B" w:rsidRPr="00000B46" w:rsidRDefault="00D6199B" w:rsidP="00653745">
      <w:pPr>
        <w:autoSpaceDE w:val="0"/>
        <w:autoSpaceDN w:val="0"/>
        <w:adjustRightInd w:val="0"/>
        <w:spacing w:before="240" w:after="120"/>
        <w:rPr>
          <w:rFonts w:cs="Arial"/>
          <w:bCs/>
          <w:noProof/>
          <w:color w:val="000066"/>
        </w:rPr>
      </w:pPr>
      <w:r w:rsidRPr="00000B46">
        <w:rPr>
          <w:rFonts w:cs="Arial"/>
          <w:color w:val="000066"/>
          <w:position w:val="-22"/>
        </w:rPr>
        <w:t xml:space="preserve">La </w:t>
      </w:r>
      <w:r w:rsidR="00035E08" w:rsidRPr="00000B46">
        <w:rPr>
          <w:rFonts w:cs="Arial"/>
          <w:color w:val="000066"/>
          <w:position w:val="-22"/>
        </w:rPr>
        <w:t xml:space="preserve">temperatura </w:t>
      </w:r>
      <w:r w:rsidRPr="00000B46">
        <w:rPr>
          <w:rFonts w:cs="Arial"/>
          <w:color w:val="000066"/>
          <w:position w:val="-22"/>
        </w:rPr>
        <w:t>media o promedio de los 15 días es 13º</w:t>
      </w:r>
    </w:p>
    <w:p w:rsidR="00D6199B" w:rsidRPr="00000B46" w:rsidRDefault="00D6199B" w:rsidP="00D6199B">
      <w:pPr>
        <w:autoSpaceDE w:val="0"/>
        <w:autoSpaceDN w:val="0"/>
        <w:adjustRightInd w:val="0"/>
        <w:spacing w:before="120" w:after="120"/>
        <w:rPr>
          <w:rFonts w:cs="Arial"/>
          <w:bCs/>
          <w:noProof/>
          <w:color w:val="000066"/>
        </w:rPr>
      </w:pPr>
      <w:r w:rsidRPr="00000B46">
        <w:rPr>
          <w:rFonts w:cs="Arial"/>
          <w:color w:val="000066"/>
          <w:position w:val="-22"/>
        </w:rPr>
        <w:t>La temperatura más repetida</w:t>
      </w:r>
      <w:r w:rsidR="00A6099A">
        <w:rPr>
          <w:rFonts w:cs="Arial"/>
          <w:color w:val="000066"/>
          <w:position w:val="-22"/>
        </w:rPr>
        <w:t xml:space="preserve"> o moda</w:t>
      </w:r>
      <w:r w:rsidRPr="00000B46">
        <w:rPr>
          <w:rFonts w:cs="Arial"/>
          <w:color w:val="000066"/>
          <w:position w:val="-22"/>
        </w:rPr>
        <w:t xml:space="preserve"> es 13º</w:t>
      </w:r>
    </w:p>
    <w:p w:rsidR="00D6199B" w:rsidRPr="00000B46" w:rsidRDefault="00D6199B" w:rsidP="00D6199B">
      <w:pPr>
        <w:rPr>
          <w:rFonts w:cs="Arial"/>
          <w:bCs/>
          <w:noProof/>
        </w:rPr>
      </w:pPr>
    </w:p>
    <w:p w:rsidR="00D6199B" w:rsidRPr="00000B46" w:rsidRDefault="00D6199B" w:rsidP="00D6199B">
      <w:pPr>
        <w:rPr>
          <w:rFonts w:cs="Arial"/>
          <w:bCs/>
          <w:noProof/>
        </w:rPr>
      </w:pPr>
      <w:r w:rsidRPr="00000B46">
        <w:rPr>
          <w:rFonts w:cs="Arial"/>
          <w:bCs/>
          <w:noProof/>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2</w:t>
      </w:r>
    </w:p>
    <w:p w:rsidR="007B6CCC" w:rsidRPr="00000B46" w:rsidRDefault="007B6CCC" w:rsidP="00000B46">
      <w:pPr>
        <w:autoSpaceDE w:val="0"/>
        <w:autoSpaceDN w:val="0"/>
        <w:adjustRightInd w:val="0"/>
        <w:spacing w:before="120" w:after="120"/>
        <w:rPr>
          <w:rFonts w:cs="Arial"/>
          <w:bCs/>
          <w:noProof/>
        </w:rPr>
      </w:pPr>
      <w:r w:rsidRPr="00000B46">
        <w:rPr>
          <w:rFonts w:cs="Arial"/>
          <w:bCs/>
          <w:noProof/>
        </w:rPr>
        <w:t>En una peluquería se apuntan el número de cortes de pelo que se hace cada día durante un mes y se obtienen los siguientes resultados:</w:t>
      </w:r>
    </w:p>
    <w:p w:rsidR="007B6CCC" w:rsidRPr="00000B46" w:rsidRDefault="007B6CCC" w:rsidP="007B6CCC">
      <w:pPr>
        <w:autoSpaceDE w:val="0"/>
        <w:autoSpaceDN w:val="0"/>
        <w:adjustRightInd w:val="0"/>
        <w:spacing w:before="120"/>
        <w:jc w:val="center"/>
        <w:rPr>
          <w:rFonts w:cs="Arial"/>
          <w:bCs/>
          <w:noProof/>
        </w:rPr>
      </w:pPr>
      <w:r w:rsidRPr="00000B46">
        <w:rPr>
          <w:rFonts w:cs="Arial"/>
          <w:bCs/>
          <w:noProof/>
          <w:lang w:eastAsia="es-ES"/>
        </w:rPr>
        <w:drawing>
          <wp:inline distT="0" distB="0" distL="0" distR="0">
            <wp:extent cx="1352550" cy="9906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352550" cy="990600"/>
                    </a:xfrm>
                    <a:prstGeom prst="rect">
                      <a:avLst/>
                    </a:prstGeom>
                    <a:noFill/>
                    <a:ln w="9525">
                      <a:noFill/>
                      <a:miter lim="800000"/>
                      <a:headEnd/>
                      <a:tailEnd/>
                    </a:ln>
                  </pic:spPr>
                </pic:pic>
              </a:graphicData>
            </a:graphic>
          </wp:inline>
        </w:drawing>
      </w:r>
    </w:p>
    <w:p w:rsidR="007B6CCC" w:rsidRPr="00000B46" w:rsidRDefault="007B6CCC" w:rsidP="00000B46">
      <w:pPr>
        <w:autoSpaceDE w:val="0"/>
        <w:autoSpaceDN w:val="0"/>
        <w:adjustRightInd w:val="0"/>
        <w:spacing w:before="120"/>
        <w:rPr>
          <w:rFonts w:cs="Arial"/>
          <w:bCs/>
          <w:noProof/>
        </w:rPr>
      </w:pPr>
      <w:r w:rsidRPr="00000B46">
        <w:rPr>
          <w:rFonts w:cs="Arial"/>
          <w:bCs/>
          <w:noProof/>
        </w:rPr>
        <w:t>a. Calcule la media de cortes de pelo que se realizan en un día. (1 punto)</w:t>
      </w:r>
    </w:p>
    <w:p w:rsidR="00035E08" w:rsidRPr="00000B46" w:rsidRDefault="008434AA" w:rsidP="00000B46">
      <w:pPr>
        <w:autoSpaceDE w:val="0"/>
        <w:autoSpaceDN w:val="0"/>
        <w:adjustRightInd w:val="0"/>
        <w:spacing w:before="240"/>
        <w:rPr>
          <w:rFonts w:cs="Arial"/>
          <w:color w:val="000066"/>
          <w:position w:val="-22"/>
        </w:rPr>
      </w:pPr>
      <m:oMathPara>
        <m:oMathParaPr>
          <m:jc m:val="left"/>
        </m:oMathParaPr>
        <m:oMath>
          <m:f>
            <m:fPr>
              <m:ctrlPr>
                <w:rPr>
                  <w:rFonts w:ascii="Cambria Math" w:hAnsi="Cambria Math" w:cs="Arial"/>
                  <w:bCs/>
                  <w:i/>
                  <w:color w:val="000066"/>
                </w:rPr>
              </m:ctrlPr>
            </m:fPr>
            <m:num>
              <m:r>
                <w:rPr>
                  <w:rFonts w:ascii="Cambria Math" w:hAnsi="Cambria Math" w:cs="Arial"/>
                  <w:color w:val="000066"/>
                </w:rPr>
                <m:t xml:space="preserve">1 corte×2 días+2 c×4 d+3 c×4 d+4 c×5 d+5 c×4 d+6 c×1 d </m:t>
              </m:r>
            </m:num>
            <m:den>
              <m:r>
                <w:rPr>
                  <w:rFonts w:ascii="Cambria Math" w:hAnsi="Cambria Math" w:cs="Arial"/>
                  <w:color w:val="000066"/>
                </w:rPr>
                <m:t>20 días</m:t>
              </m:r>
            </m:den>
          </m:f>
          <m:r>
            <w:rPr>
              <w:rFonts w:ascii="Cambria Math" w:hAnsi="Cambria Math" w:cs="Arial"/>
              <w:color w:val="000066"/>
            </w:rPr>
            <m:t>=</m:t>
          </m:r>
          <m:f>
            <m:fPr>
              <m:ctrlPr>
                <w:rPr>
                  <w:rFonts w:ascii="Cambria Math" w:hAnsi="Cambria Math" w:cs="Arial"/>
                  <w:bCs/>
                  <w:i/>
                  <w:color w:val="000066"/>
                </w:rPr>
              </m:ctrlPr>
            </m:fPr>
            <m:num>
              <m:r>
                <w:rPr>
                  <w:rFonts w:ascii="Cambria Math" w:hAnsi="Cambria Math" w:cs="Arial"/>
                  <w:color w:val="000066"/>
                </w:rPr>
                <m:t>68</m:t>
              </m:r>
            </m:num>
            <m:den>
              <m:r>
                <w:rPr>
                  <w:rFonts w:ascii="Cambria Math" w:hAnsi="Cambria Math" w:cs="Arial"/>
                  <w:color w:val="000066"/>
                </w:rPr>
                <m:t>20 días</m:t>
              </m:r>
            </m:den>
          </m:f>
          <m:r>
            <w:rPr>
              <w:rFonts w:ascii="Cambria Math" w:hAnsi="Cambria Math" w:cs="Arial"/>
              <w:color w:val="000066"/>
            </w:rPr>
            <m:t xml:space="preserve"> =3,4</m:t>
          </m:r>
        </m:oMath>
      </m:oMathPara>
    </w:p>
    <w:p w:rsidR="00CD33BF" w:rsidRPr="00000B46" w:rsidRDefault="006970DB" w:rsidP="00000B46">
      <w:pPr>
        <w:autoSpaceDE w:val="0"/>
        <w:autoSpaceDN w:val="0"/>
        <w:adjustRightInd w:val="0"/>
        <w:spacing w:before="120"/>
        <w:rPr>
          <w:rFonts w:cs="Arial"/>
          <w:bCs/>
          <w:noProof/>
          <w:color w:val="000066"/>
        </w:rPr>
      </w:pPr>
      <w:r w:rsidRPr="00000B46">
        <w:rPr>
          <w:rFonts w:cs="Arial"/>
          <w:color w:val="000066"/>
          <w:position w:val="-22"/>
        </w:rPr>
        <w:t>La media o promedio es de 3,4 cortes de pelo por día</w:t>
      </w:r>
    </w:p>
    <w:p w:rsidR="007B6CCC" w:rsidRPr="00000B46" w:rsidRDefault="007B6CCC" w:rsidP="00000B46">
      <w:pPr>
        <w:autoSpaceDE w:val="0"/>
        <w:autoSpaceDN w:val="0"/>
        <w:adjustRightInd w:val="0"/>
        <w:spacing w:before="120" w:after="120"/>
        <w:rPr>
          <w:rFonts w:cs="Arial"/>
          <w:bCs/>
          <w:noProof/>
        </w:rPr>
      </w:pPr>
      <w:r w:rsidRPr="00000B46">
        <w:rPr>
          <w:rFonts w:cs="Arial"/>
          <w:bCs/>
          <w:noProof/>
        </w:rPr>
        <w:t>b. Dibuje el diagrama de barras que representa esta situación. (1 punto)</w:t>
      </w:r>
    </w:p>
    <w:p w:rsidR="007B6CCC" w:rsidRPr="00000B46" w:rsidRDefault="001B4411" w:rsidP="00BD76AF">
      <w:pPr>
        <w:autoSpaceDE w:val="0"/>
        <w:autoSpaceDN w:val="0"/>
        <w:adjustRightInd w:val="0"/>
        <w:jc w:val="center"/>
        <w:rPr>
          <w:rFonts w:cs="Arial"/>
          <w:bCs/>
          <w:noProof/>
        </w:rPr>
      </w:pPr>
      <w:r w:rsidRPr="00000B46">
        <w:rPr>
          <w:rFonts w:cs="Arial"/>
          <w:bCs/>
          <w:noProof/>
          <w:lang w:eastAsia="es-ES"/>
        </w:rPr>
        <w:drawing>
          <wp:inline distT="0" distB="0" distL="0" distR="0">
            <wp:extent cx="5314950" cy="3076575"/>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6CCC" w:rsidRPr="00000B46" w:rsidRDefault="007B6CCC" w:rsidP="00993A73">
      <w:pPr>
        <w:autoSpaceDE w:val="0"/>
        <w:autoSpaceDN w:val="0"/>
        <w:adjustRightInd w:val="0"/>
        <w:spacing w:before="360"/>
        <w:rPr>
          <w:rFonts w:cs="Arial"/>
          <w:bCs/>
          <w:noProof/>
        </w:rPr>
      </w:pPr>
    </w:p>
    <w:p w:rsidR="007422C5" w:rsidRPr="00000B46" w:rsidRDefault="007422C5">
      <w:pPr>
        <w:rPr>
          <w:rFonts w:cs="Arial"/>
          <w:bCs/>
          <w:noProof/>
        </w:rPr>
      </w:pPr>
      <w:r w:rsidRPr="00000B46">
        <w:rPr>
          <w:rFonts w:cs="Arial"/>
          <w:bCs/>
          <w:noProof/>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3</w:t>
      </w:r>
    </w:p>
    <w:p w:rsidR="007C3099" w:rsidRPr="00000B46" w:rsidRDefault="007C3099" w:rsidP="00BD76AF">
      <w:pPr>
        <w:autoSpaceDE w:val="0"/>
        <w:autoSpaceDN w:val="0"/>
        <w:adjustRightInd w:val="0"/>
        <w:spacing w:before="120" w:after="120"/>
        <w:rPr>
          <w:rFonts w:cs="Arial"/>
          <w:bCs/>
          <w:noProof/>
        </w:rPr>
      </w:pPr>
      <w:r w:rsidRPr="00000B46">
        <w:rPr>
          <w:rFonts w:cs="Arial"/>
          <w:bCs/>
          <w:noProof/>
        </w:rPr>
        <w:t>En un campamento de judo las edades de los 18 alumnos que forman el grupo son:</w:t>
      </w:r>
    </w:p>
    <w:tbl>
      <w:tblPr>
        <w:tblStyle w:val="Tablaconcuadrcula"/>
        <w:tblW w:w="0" w:type="auto"/>
        <w:jc w:val="center"/>
        <w:tblLook w:val="04A0"/>
      </w:tblPr>
      <w:tblGrid>
        <w:gridCol w:w="567"/>
        <w:gridCol w:w="567"/>
        <w:gridCol w:w="567"/>
        <w:gridCol w:w="567"/>
        <w:gridCol w:w="567"/>
        <w:gridCol w:w="567"/>
      </w:tblGrid>
      <w:tr w:rsidR="007C3099" w:rsidRPr="00000B46" w:rsidTr="00BD0F73">
        <w:trPr>
          <w:trHeight w:val="340"/>
          <w:jc w:val="center"/>
        </w:trPr>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13</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15</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14</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16</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13</w:t>
            </w:r>
          </w:p>
        </w:tc>
        <w:tc>
          <w:tcPr>
            <w:tcW w:w="567" w:type="dxa"/>
            <w:vAlign w:val="center"/>
          </w:tcPr>
          <w:p w:rsidR="007C3099" w:rsidRPr="00000B46" w:rsidRDefault="007C3099" w:rsidP="00BD0F73">
            <w:pPr>
              <w:autoSpaceDE w:val="0"/>
              <w:autoSpaceDN w:val="0"/>
              <w:adjustRightInd w:val="0"/>
              <w:jc w:val="center"/>
              <w:rPr>
                <w:rFonts w:ascii="Arial" w:hAnsi="Arial" w:cs="Arial"/>
                <w:bCs/>
                <w:sz w:val="22"/>
                <w:szCs w:val="22"/>
              </w:rPr>
            </w:pPr>
            <w:r w:rsidRPr="00000B46">
              <w:rPr>
                <w:rFonts w:ascii="Arial" w:hAnsi="Arial" w:cs="Arial"/>
                <w:bCs/>
                <w:sz w:val="22"/>
                <w:szCs w:val="22"/>
              </w:rPr>
              <w:t>14</w:t>
            </w:r>
          </w:p>
        </w:tc>
      </w:tr>
      <w:tr w:rsidR="007C3099" w:rsidRPr="00000B46" w:rsidTr="00BD0F73">
        <w:trPr>
          <w:trHeight w:val="340"/>
          <w:jc w:val="center"/>
        </w:trPr>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14</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15</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15</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13</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13</w:t>
            </w:r>
          </w:p>
        </w:tc>
        <w:tc>
          <w:tcPr>
            <w:tcW w:w="567" w:type="dxa"/>
            <w:vAlign w:val="center"/>
          </w:tcPr>
          <w:p w:rsidR="007C3099" w:rsidRPr="00000B46" w:rsidRDefault="007C3099" w:rsidP="00BD0F73">
            <w:pPr>
              <w:autoSpaceDE w:val="0"/>
              <w:autoSpaceDN w:val="0"/>
              <w:adjustRightInd w:val="0"/>
              <w:jc w:val="center"/>
              <w:rPr>
                <w:rFonts w:ascii="Arial" w:hAnsi="Arial" w:cs="Arial"/>
                <w:bCs/>
                <w:sz w:val="22"/>
                <w:szCs w:val="22"/>
              </w:rPr>
            </w:pPr>
            <w:r w:rsidRPr="00000B46">
              <w:rPr>
                <w:rFonts w:ascii="Arial" w:hAnsi="Arial" w:cs="Arial"/>
                <w:bCs/>
                <w:sz w:val="22"/>
                <w:szCs w:val="22"/>
              </w:rPr>
              <w:t>13</w:t>
            </w:r>
          </w:p>
        </w:tc>
      </w:tr>
      <w:tr w:rsidR="007C3099" w:rsidRPr="00000B46" w:rsidTr="00BD0F73">
        <w:trPr>
          <w:trHeight w:val="340"/>
          <w:jc w:val="center"/>
        </w:trPr>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16</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15</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14</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16</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14</w:t>
            </w:r>
          </w:p>
        </w:tc>
        <w:tc>
          <w:tcPr>
            <w:tcW w:w="567" w:type="dxa"/>
            <w:vAlign w:val="center"/>
          </w:tcPr>
          <w:p w:rsidR="007C3099" w:rsidRPr="00000B46" w:rsidRDefault="007C3099" w:rsidP="00BD0F73">
            <w:pPr>
              <w:autoSpaceDE w:val="0"/>
              <w:autoSpaceDN w:val="0"/>
              <w:adjustRightInd w:val="0"/>
              <w:jc w:val="center"/>
              <w:rPr>
                <w:rFonts w:ascii="TTE1BA4110t00" w:eastAsia="TTE1BA4110t00" w:cs="TTE1BA4110t00"/>
                <w:sz w:val="23"/>
                <w:szCs w:val="23"/>
              </w:rPr>
            </w:pPr>
            <w:r w:rsidRPr="00000B46">
              <w:rPr>
                <w:rFonts w:ascii="Arial" w:hAnsi="Arial" w:cs="Arial"/>
                <w:bCs/>
                <w:sz w:val="22"/>
                <w:szCs w:val="22"/>
              </w:rPr>
              <w:t>14</w:t>
            </w:r>
          </w:p>
        </w:tc>
      </w:tr>
    </w:tbl>
    <w:p w:rsidR="007C3099" w:rsidRPr="00000B46" w:rsidRDefault="007C3099" w:rsidP="007C3099">
      <w:pPr>
        <w:autoSpaceDE w:val="0"/>
        <w:autoSpaceDN w:val="0"/>
        <w:adjustRightInd w:val="0"/>
        <w:spacing w:before="120"/>
        <w:rPr>
          <w:rFonts w:cs="Arial"/>
          <w:bCs/>
        </w:rPr>
      </w:pPr>
      <w:r w:rsidRPr="00000B46">
        <w:rPr>
          <w:rFonts w:cs="Arial"/>
          <w:bCs/>
        </w:rPr>
        <w:t>a) Ordena los datos en una tabla de frecuencias absolutas y represéntalos en un diagrama de barras.</w:t>
      </w:r>
    </w:p>
    <w:tbl>
      <w:tblPr>
        <w:tblW w:w="9723" w:type="dxa"/>
        <w:tblInd w:w="55" w:type="dxa"/>
        <w:tblCellMar>
          <w:left w:w="70" w:type="dxa"/>
          <w:right w:w="70" w:type="dxa"/>
        </w:tblCellMar>
        <w:tblLook w:val="04A0"/>
      </w:tblPr>
      <w:tblGrid>
        <w:gridCol w:w="1291"/>
        <w:gridCol w:w="1843"/>
        <w:gridCol w:w="6589"/>
      </w:tblGrid>
      <w:tr w:rsidR="007C3099" w:rsidRPr="00000B46" w:rsidTr="00D85BEB">
        <w:trPr>
          <w:trHeight w:val="315"/>
        </w:trPr>
        <w:tc>
          <w:tcPr>
            <w:tcW w:w="1291" w:type="dxa"/>
            <w:tcBorders>
              <w:top w:val="nil"/>
              <w:left w:val="nil"/>
              <w:right w:val="nil"/>
            </w:tcBorders>
            <w:shd w:val="clear" w:color="auto" w:fill="auto"/>
            <w:noWrap/>
            <w:vAlign w:val="bottom"/>
            <w:hideMark/>
          </w:tcPr>
          <w:p w:rsidR="007C3099" w:rsidRPr="00D85BEB" w:rsidRDefault="007C3099" w:rsidP="00BD0F73">
            <w:pPr>
              <w:autoSpaceDE w:val="0"/>
              <w:autoSpaceDN w:val="0"/>
              <w:adjustRightInd w:val="0"/>
              <w:spacing w:before="120"/>
              <w:rPr>
                <w:rFonts w:cs="Arial"/>
                <w:color w:val="000080"/>
                <w:u w:val="single"/>
              </w:rPr>
            </w:pPr>
            <w:r w:rsidRPr="00D85BEB">
              <w:rPr>
                <w:rFonts w:cs="Arial"/>
                <w:color w:val="000080"/>
                <w:u w:val="single"/>
              </w:rPr>
              <w:t>Edad</w:t>
            </w:r>
          </w:p>
        </w:tc>
        <w:tc>
          <w:tcPr>
            <w:tcW w:w="1843" w:type="dxa"/>
            <w:tcBorders>
              <w:top w:val="nil"/>
              <w:left w:val="nil"/>
              <w:right w:val="nil"/>
            </w:tcBorders>
            <w:shd w:val="clear" w:color="auto" w:fill="auto"/>
            <w:noWrap/>
            <w:vAlign w:val="bottom"/>
            <w:hideMark/>
          </w:tcPr>
          <w:p w:rsidR="007C3099" w:rsidRPr="00D85BEB" w:rsidRDefault="007C3099" w:rsidP="00BD0F73">
            <w:pPr>
              <w:autoSpaceDE w:val="0"/>
              <w:autoSpaceDN w:val="0"/>
              <w:adjustRightInd w:val="0"/>
              <w:spacing w:before="120"/>
              <w:jc w:val="right"/>
              <w:rPr>
                <w:rFonts w:cs="Arial"/>
                <w:color w:val="000080"/>
                <w:u w:val="single"/>
              </w:rPr>
            </w:pPr>
            <w:r w:rsidRPr="00D85BEB">
              <w:rPr>
                <w:rFonts w:cs="Arial"/>
                <w:color w:val="000080"/>
                <w:u w:val="single"/>
              </w:rPr>
              <w:t>F. absoluta</w:t>
            </w:r>
          </w:p>
        </w:tc>
        <w:tc>
          <w:tcPr>
            <w:tcW w:w="6589" w:type="dxa"/>
            <w:vMerge w:val="restart"/>
            <w:tcBorders>
              <w:top w:val="nil"/>
              <w:left w:val="nil"/>
              <w:right w:val="nil"/>
            </w:tcBorders>
          </w:tcPr>
          <w:p w:rsidR="007C3099" w:rsidRPr="00000B46" w:rsidRDefault="007C3099" w:rsidP="00BD0F73">
            <w:pPr>
              <w:autoSpaceDE w:val="0"/>
              <w:autoSpaceDN w:val="0"/>
              <w:adjustRightInd w:val="0"/>
              <w:spacing w:before="120"/>
              <w:jc w:val="right"/>
              <w:rPr>
                <w:rFonts w:cs="Arial"/>
                <w:color w:val="000080"/>
              </w:rPr>
            </w:pPr>
            <w:r w:rsidRPr="00000B46">
              <w:rPr>
                <w:rFonts w:cs="Arial"/>
                <w:bCs/>
                <w:noProof/>
                <w:lang w:eastAsia="es-ES"/>
              </w:rPr>
              <w:drawing>
                <wp:inline distT="0" distB="0" distL="0" distR="0">
                  <wp:extent cx="3752850" cy="2266950"/>
                  <wp:effectExtent l="19050" t="0" r="19050"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7C3099" w:rsidRPr="00000B46" w:rsidTr="00D85BEB">
        <w:trPr>
          <w:trHeight w:val="315"/>
        </w:trPr>
        <w:tc>
          <w:tcPr>
            <w:tcW w:w="1291" w:type="dxa"/>
            <w:tcBorders>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rPr>
                <w:rFonts w:cs="Arial"/>
                <w:color w:val="000080"/>
              </w:rPr>
            </w:pPr>
            <w:r w:rsidRPr="00000B46">
              <w:rPr>
                <w:rFonts w:cs="Arial"/>
                <w:color w:val="000080"/>
              </w:rPr>
              <w:t>13 años</w:t>
            </w:r>
          </w:p>
        </w:tc>
        <w:tc>
          <w:tcPr>
            <w:tcW w:w="1843" w:type="dxa"/>
            <w:tcBorders>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5</w:t>
            </w: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315"/>
        </w:trPr>
        <w:tc>
          <w:tcPr>
            <w:tcW w:w="1291"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rPr>
                <w:rFonts w:cs="Arial"/>
                <w:color w:val="000080"/>
              </w:rPr>
            </w:pPr>
            <w:r w:rsidRPr="00000B46">
              <w:rPr>
                <w:rFonts w:cs="Arial"/>
                <w:color w:val="000080"/>
              </w:rPr>
              <w:t>14 años</w:t>
            </w:r>
          </w:p>
        </w:tc>
        <w:tc>
          <w:tcPr>
            <w:tcW w:w="1843"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6</w:t>
            </w: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285"/>
        </w:trPr>
        <w:tc>
          <w:tcPr>
            <w:tcW w:w="1291"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rPr>
                <w:rFonts w:cs="Arial"/>
                <w:color w:val="000080"/>
              </w:rPr>
            </w:pPr>
            <w:r w:rsidRPr="00000B46">
              <w:rPr>
                <w:rFonts w:cs="Arial"/>
                <w:color w:val="000080"/>
              </w:rPr>
              <w:t>15 años</w:t>
            </w:r>
          </w:p>
        </w:tc>
        <w:tc>
          <w:tcPr>
            <w:tcW w:w="1843" w:type="dxa"/>
            <w:tcBorders>
              <w:top w:val="nil"/>
              <w:left w:val="nil"/>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4</w:t>
            </w: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285"/>
        </w:trPr>
        <w:tc>
          <w:tcPr>
            <w:tcW w:w="1291"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rPr>
                <w:rFonts w:cs="Arial"/>
                <w:color w:val="000080"/>
              </w:rPr>
            </w:pPr>
            <w:r w:rsidRPr="00000B46">
              <w:rPr>
                <w:rFonts w:cs="Arial"/>
                <w:color w:val="000080"/>
              </w:rPr>
              <w:t>16 años</w:t>
            </w:r>
          </w:p>
        </w:tc>
        <w:tc>
          <w:tcPr>
            <w:tcW w:w="1843" w:type="dxa"/>
            <w:tcBorders>
              <w:top w:val="nil"/>
              <w:left w:val="nil"/>
              <w:bottom w:val="single" w:sz="4" w:space="0" w:color="auto"/>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3</w:t>
            </w: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285"/>
        </w:trPr>
        <w:tc>
          <w:tcPr>
            <w:tcW w:w="1291"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843" w:type="dxa"/>
            <w:tcBorders>
              <w:top w:val="single" w:sz="4" w:space="0" w:color="auto"/>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18</w:t>
            </w:r>
            <w:r w:rsidR="00D85BEB">
              <w:rPr>
                <w:rFonts w:cs="Arial"/>
                <w:color w:val="000080"/>
              </w:rPr>
              <w:t xml:space="preserve"> alumnos</w:t>
            </w: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285"/>
        </w:trPr>
        <w:tc>
          <w:tcPr>
            <w:tcW w:w="1291"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8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285"/>
        </w:trPr>
        <w:tc>
          <w:tcPr>
            <w:tcW w:w="1291"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8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285"/>
        </w:trPr>
        <w:tc>
          <w:tcPr>
            <w:tcW w:w="1291"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8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6589" w:type="dxa"/>
            <w:vMerge/>
            <w:tcBorders>
              <w:left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r w:rsidR="007C3099" w:rsidRPr="00000B46" w:rsidTr="00D85BEB">
        <w:trPr>
          <w:trHeight w:val="285"/>
        </w:trPr>
        <w:tc>
          <w:tcPr>
            <w:tcW w:w="1291"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8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6589" w:type="dxa"/>
            <w:vMerge/>
            <w:tcBorders>
              <w:left w:val="nil"/>
              <w:bottom w:val="nil"/>
              <w:right w:val="nil"/>
            </w:tcBorders>
          </w:tcPr>
          <w:p w:rsidR="007C3099" w:rsidRPr="00000B46" w:rsidRDefault="007C3099" w:rsidP="00BD0F73">
            <w:pPr>
              <w:autoSpaceDE w:val="0"/>
              <w:autoSpaceDN w:val="0"/>
              <w:adjustRightInd w:val="0"/>
              <w:spacing w:before="120"/>
              <w:ind w:right="229"/>
              <w:jc w:val="right"/>
              <w:rPr>
                <w:rFonts w:cs="Arial"/>
                <w:color w:val="000080"/>
              </w:rPr>
            </w:pPr>
          </w:p>
        </w:tc>
      </w:tr>
    </w:tbl>
    <w:p w:rsidR="007C3099" w:rsidRPr="00000B46" w:rsidRDefault="007C3099" w:rsidP="003838E9">
      <w:pPr>
        <w:autoSpaceDE w:val="0"/>
        <w:autoSpaceDN w:val="0"/>
        <w:adjustRightInd w:val="0"/>
        <w:spacing w:before="240" w:after="120"/>
        <w:rPr>
          <w:rFonts w:cs="Arial"/>
          <w:bCs/>
        </w:rPr>
      </w:pPr>
      <w:r w:rsidRPr="00000B46">
        <w:rPr>
          <w:rFonts w:cs="Arial"/>
          <w:bCs/>
        </w:rPr>
        <w:t>b) Calcula la media de la edad de los alumnos del campamento.</w:t>
      </w:r>
    </w:p>
    <w:p w:rsidR="003838E9" w:rsidRPr="00000B46" w:rsidRDefault="008434AA" w:rsidP="007C3099">
      <w:pPr>
        <w:autoSpaceDE w:val="0"/>
        <w:autoSpaceDN w:val="0"/>
        <w:adjustRightInd w:val="0"/>
        <w:spacing w:before="120"/>
        <w:rPr>
          <w:rFonts w:cs="Arial"/>
          <w:bCs/>
        </w:rPr>
      </w:pPr>
      <m:oMathPara>
        <m:oMathParaPr>
          <m:jc m:val="left"/>
        </m:oMathParaPr>
        <m:oMath>
          <m:f>
            <m:fPr>
              <m:ctrlPr>
                <w:rPr>
                  <w:rFonts w:ascii="Cambria Math" w:hAnsi="Cambria Math" w:cs="Arial"/>
                  <w:bCs/>
                  <w:i/>
                  <w:color w:val="000066"/>
                </w:rPr>
              </m:ctrlPr>
            </m:fPr>
            <m:num>
              <m:r>
                <w:rPr>
                  <w:rFonts w:ascii="Cambria Math" w:hAnsi="Cambria Math" w:cs="Arial"/>
                  <w:color w:val="000066"/>
                </w:rPr>
                <m:t>13 años×5 alu.+14 años ×6 alu.+15 años×4 alu.+16 años ×3 alu.</m:t>
              </m:r>
            </m:num>
            <m:den>
              <m:r>
                <w:rPr>
                  <w:rFonts w:ascii="Cambria Math" w:hAnsi="Cambria Math" w:cs="Arial"/>
                  <w:color w:val="000066"/>
                </w:rPr>
                <m:t>18 alumnos</m:t>
              </m:r>
            </m:den>
          </m:f>
          <m:r>
            <w:rPr>
              <w:rFonts w:ascii="Cambria Math" w:hAnsi="Cambria Math" w:cs="Arial"/>
              <w:color w:val="000066"/>
            </w:rPr>
            <m:t>=</m:t>
          </m:r>
          <m:f>
            <m:fPr>
              <m:ctrlPr>
                <w:rPr>
                  <w:rFonts w:ascii="Cambria Math" w:hAnsi="Cambria Math" w:cs="Arial"/>
                  <w:bCs/>
                  <w:i/>
                  <w:color w:val="000066"/>
                </w:rPr>
              </m:ctrlPr>
            </m:fPr>
            <m:num>
              <m:r>
                <w:rPr>
                  <w:rFonts w:ascii="Cambria Math" w:hAnsi="Cambria Math" w:cs="Arial"/>
                  <w:color w:val="000066"/>
                </w:rPr>
                <m:t>257</m:t>
              </m:r>
            </m:num>
            <m:den>
              <m:r>
                <w:rPr>
                  <w:rFonts w:ascii="Cambria Math" w:hAnsi="Cambria Math" w:cs="Arial"/>
                  <w:color w:val="000066"/>
                </w:rPr>
                <m:t>18</m:t>
              </m:r>
            </m:den>
          </m:f>
          <m:r>
            <w:rPr>
              <w:rFonts w:ascii="Cambria Math" w:hAnsi="Cambria Math" w:cs="Arial"/>
              <w:color w:val="000066"/>
            </w:rPr>
            <m:t xml:space="preserve"> =14,27 años</m:t>
          </m:r>
        </m:oMath>
      </m:oMathPara>
    </w:p>
    <w:p w:rsidR="007C3099" w:rsidRPr="00000B46" w:rsidRDefault="007C3099" w:rsidP="00EC2954">
      <w:pPr>
        <w:spacing w:before="240"/>
        <w:rPr>
          <w:rFonts w:cs="Arial"/>
          <w:color w:val="000080"/>
        </w:rPr>
      </w:pPr>
      <w:r w:rsidRPr="00000B46">
        <w:rPr>
          <w:rFonts w:cs="Arial"/>
          <w:color w:val="000080"/>
        </w:rPr>
        <w:t xml:space="preserve">14,27 = 14 años </w:t>
      </w:r>
      <w:r w:rsidR="00EC2954" w:rsidRPr="00000B46">
        <w:rPr>
          <w:rFonts w:cs="Arial"/>
          <w:color w:val="000080"/>
        </w:rPr>
        <w:t>+ 0,27 años</w:t>
      </w:r>
    </w:p>
    <w:p w:rsidR="00EC2954" w:rsidRPr="00000B46" w:rsidRDefault="00EC2954" w:rsidP="00EC2954">
      <w:pPr>
        <w:spacing w:before="120"/>
        <w:rPr>
          <w:rFonts w:cs="Arial"/>
          <w:color w:val="000080"/>
        </w:rPr>
      </w:pPr>
      <w:r w:rsidRPr="00000B46">
        <w:rPr>
          <w:rFonts w:cs="Arial"/>
          <w:color w:val="000080"/>
        </w:rPr>
        <w:t>0,27 años × 12 meses/año = 3,24 meses</w:t>
      </w:r>
    </w:p>
    <w:p w:rsidR="007C3099" w:rsidRPr="00000B46" w:rsidRDefault="00EC2954" w:rsidP="00EC2954">
      <w:pPr>
        <w:spacing w:before="120"/>
        <w:rPr>
          <w:rFonts w:cs="Arial"/>
          <w:color w:val="000080"/>
        </w:rPr>
      </w:pPr>
      <w:r w:rsidRPr="00000B46">
        <w:rPr>
          <w:rFonts w:cs="Arial"/>
          <w:color w:val="000080"/>
        </w:rPr>
        <w:t xml:space="preserve">14, 27 años = </w:t>
      </w:r>
      <w:r w:rsidRPr="00BD76AF">
        <w:rPr>
          <w:rFonts w:cs="Arial"/>
          <w:color w:val="000080"/>
          <w:u w:val="single"/>
        </w:rPr>
        <w:t>14 años y 3 meses</w:t>
      </w:r>
    </w:p>
    <w:p w:rsidR="007C3099" w:rsidRPr="00000B46" w:rsidRDefault="007C3099" w:rsidP="007C3099">
      <w:pPr>
        <w:autoSpaceDE w:val="0"/>
        <w:autoSpaceDN w:val="0"/>
        <w:adjustRightInd w:val="0"/>
        <w:rPr>
          <w:rFonts w:cs="Arial"/>
          <w:bCs/>
          <w:noProof/>
        </w:rPr>
      </w:pPr>
    </w:p>
    <w:p w:rsidR="007C3099" w:rsidRPr="00000B46" w:rsidRDefault="007C3099">
      <w:pPr>
        <w:rPr>
          <w:rFonts w:cs="Arial"/>
          <w:bCs/>
          <w:noProof/>
        </w:rPr>
      </w:pPr>
      <w:r w:rsidRPr="00000B46">
        <w:rPr>
          <w:rFonts w:cs="Arial"/>
          <w:bCs/>
          <w:noProof/>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4</w:t>
      </w:r>
    </w:p>
    <w:p w:rsidR="007C3099" w:rsidRPr="00000B46" w:rsidRDefault="007C3099" w:rsidP="007C3099">
      <w:pPr>
        <w:autoSpaceDE w:val="0"/>
        <w:autoSpaceDN w:val="0"/>
        <w:adjustRightInd w:val="0"/>
        <w:spacing w:before="360"/>
        <w:rPr>
          <w:rFonts w:cs="Arial"/>
          <w:bCs/>
        </w:rPr>
      </w:pPr>
      <w:r w:rsidRPr="00000B46">
        <w:rPr>
          <w:rFonts w:cs="Arial"/>
          <w:bCs/>
        </w:rPr>
        <w:t>A los 15 alumnos de una clase se les pregunta cuántos hermanos tienen, obteniéndose las siguientes respuestas:</w:t>
      </w:r>
    </w:p>
    <w:p w:rsidR="007C3099" w:rsidRPr="00000B46" w:rsidRDefault="007C3099" w:rsidP="007C3099">
      <w:pPr>
        <w:autoSpaceDE w:val="0"/>
        <w:autoSpaceDN w:val="0"/>
        <w:adjustRightInd w:val="0"/>
        <w:spacing w:before="120"/>
        <w:rPr>
          <w:rFonts w:ascii="Helvetica" w:hAnsi="Helvetica" w:cs="Helvetica"/>
          <w:bCs/>
          <w:sz w:val="23"/>
          <w:szCs w:val="23"/>
        </w:rPr>
      </w:pPr>
      <w:r w:rsidRPr="00000B46">
        <w:rPr>
          <w:rFonts w:ascii="Helvetica" w:hAnsi="Helvetica" w:cs="Helvetica"/>
          <w:bCs/>
          <w:noProof/>
          <w:sz w:val="23"/>
          <w:szCs w:val="23"/>
          <w:lang w:eastAsia="es-ES"/>
        </w:rPr>
        <w:drawing>
          <wp:inline distT="0" distB="0" distL="0" distR="0">
            <wp:extent cx="6115050" cy="285750"/>
            <wp:effectExtent l="19050" t="0" r="0" b="0"/>
            <wp:docPr id="1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6115050" cy="285750"/>
                    </a:xfrm>
                    <a:prstGeom prst="rect">
                      <a:avLst/>
                    </a:prstGeom>
                    <a:noFill/>
                    <a:ln w="9525">
                      <a:noFill/>
                      <a:miter lim="800000"/>
                      <a:headEnd/>
                      <a:tailEnd/>
                    </a:ln>
                  </pic:spPr>
                </pic:pic>
              </a:graphicData>
            </a:graphic>
          </wp:inline>
        </w:drawing>
      </w:r>
    </w:p>
    <w:p w:rsidR="007C3099" w:rsidRPr="00000B46" w:rsidRDefault="007C3099" w:rsidP="00EC2954">
      <w:pPr>
        <w:autoSpaceDE w:val="0"/>
        <w:autoSpaceDN w:val="0"/>
        <w:adjustRightInd w:val="0"/>
        <w:spacing w:before="240" w:after="120"/>
        <w:rPr>
          <w:rFonts w:cs="Arial"/>
          <w:bCs/>
        </w:rPr>
      </w:pPr>
      <w:r w:rsidRPr="00000B46">
        <w:rPr>
          <w:rFonts w:cs="Arial"/>
          <w:bCs/>
        </w:rPr>
        <w:t xml:space="preserve">a) Calcula la media del número de hermanos de los alumnos de la clase. </w:t>
      </w:r>
    </w:p>
    <w:p w:rsidR="00EC2954" w:rsidRPr="00000B46" w:rsidRDefault="008434AA" w:rsidP="007C3099">
      <w:pPr>
        <w:autoSpaceDE w:val="0"/>
        <w:autoSpaceDN w:val="0"/>
        <w:adjustRightInd w:val="0"/>
        <w:spacing w:before="120"/>
        <w:rPr>
          <w:rFonts w:cs="Arial"/>
          <w:bCs/>
          <w:sz w:val="20"/>
          <w:szCs w:val="20"/>
        </w:rPr>
      </w:pPr>
      <m:oMathPara>
        <m:oMath>
          <m:f>
            <m:fPr>
              <m:ctrlPr>
                <w:rPr>
                  <w:rFonts w:ascii="Cambria Math" w:hAnsi="Cambria Math" w:cs="Arial"/>
                  <w:bCs/>
                  <w:i/>
                  <w:color w:val="000066"/>
                </w:rPr>
              </m:ctrlPr>
            </m:fPr>
            <m:num>
              <m:r>
                <w:rPr>
                  <w:rFonts w:ascii="Cambria Math" w:hAnsi="Cambria Math" w:cs="Arial"/>
                  <w:color w:val="000066"/>
                </w:rPr>
                <m:t xml:space="preserve">0 </m:t>
              </m:r>
              <m:r>
                <w:rPr>
                  <w:rFonts w:ascii="Cambria Math" w:hAnsi="Cambria Math" w:cs="Arial"/>
                  <w:color w:val="000066"/>
                </w:rPr>
                <m:t xml:space="preserve">hermanos×3 alu.+1 </m:t>
              </m:r>
              <m:r>
                <w:rPr>
                  <w:rFonts w:ascii="Cambria Math" w:hAnsi="Cambria Math" w:cs="Arial"/>
                  <w:color w:val="000066"/>
                </w:rPr>
                <m:t xml:space="preserve">hermano ×6 alu.+4 </m:t>
              </m:r>
              <m:r>
                <w:rPr>
                  <w:rFonts w:ascii="Cambria Math" w:hAnsi="Cambria Math" w:cs="Arial"/>
                  <w:color w:val="000066"/>
                </w:rPr>
                <m:t xml:space="preserve">hermanos×3 alu.+4 </m:t>
              </m:r>
              <m:r>
                <w:rPr>
                  <w:rFonts w:ascii="Cambria Math" w:hAnsi="Cambria Math" w:cs="Arial"/>
                  <w:color w:val="000066"/>
                </w:rPr>
                <m:t>hermanos ×3 alu.</m:t>
              </m:r>
            </m:num>
            <m:den>
              <m:r>
                <w:rPr>
                  <w:rFonts w:ascii="Cambria Math" w:hAnsi="Cambria Math" w:cs="Arial"/>
                  <w:color w:val="000066"/>
                </w:rPr>
                <m:t>15 alumnos</m:t>
              </m:r>
            </m:den>
          </m:f>
          <m:r>
            <w:rPr>
              <w:rFonts w:ascii="Cambria Math" w:hAnsi="Cambria Math" w:cs="Arial"/>
              <w:color w:val="000066"/>
            </w:rPr>
            <m:t>=</m:t>
          </m:r>
          <m:f>
            <m:fPr>
              <m:ctrlPr>
                <w:rPr>
                  <w:rFonts w:ascii="Cambria Math" w:hAnsi="Cambria Math" w:cs="Arial"/>
                  <w:bCs/>
                  <w:i/>
                  <w:color w:val="000066"/>
                </w:rPr>
              </m:ctrlPr>
            </m:fPr>
            <m:num>
              <m:r>
                <w:rPr>
                  <w:rFonts w:ascii="Cambria Math" w:hAnsi="Cambria Math" w:cs="Arial"/>
                  <w:color w:val="000066"/>
                </w:rPr>
                <m:t>21</m:t>
              </m:r>
            </m:num>
            <m:den>
              <m:r>
                <w:rPr>
                  <w:rFonts w:ascii="Cambria Math" w:hAnsi="Cambria Math" w:cs="Arial"/>
                  <w:color w:val="000066"/>
                </w:rPr>
                <m:t>15</m:t>
              </m:r>
            </m:den>
          </m:f>
          <m:r>
            <w:rPr>
              <w:rFonts w:ascii="Cambria Math" w:hAnsi="Cambria Math" w:cs="Arial"/>
              <w:color w:val="000066"/>
            </w:rPr>
            <m:t xml:space="preserve"> =1,4</m:t>
          </m:r>
        </m:oMath>
      </m:oMathPara>
    </w:p>
    <w:p w:rsidR="007C3099" w:rsidRPr="00000B46" w:rsidRDefault="000978D2" w:rsidP="000978D2">
      <w:pPr>
        <w:spacing w:before="240" w:after="120"/>
        <w:rPr>
          <w:rFonts w:cs="Arial"/>
          <w:color w:val="000080"/>
        </w:rPr>
      </w:pPr>
      <w:r w:rsidRPr="00000B46">
        <w:rPr>
          <w:rFonts w:cs="Arial"/>
          <w:color w:val="000080"/>
        </w:rPr>
        <w:t xml:space="preserve">La media aritmética o promedio es de </w:t>
      </w:r>
      <w:r w:rsidR="007C3099" w:rsidRPr="00000B46">
        <w:rPr>
          <w:rFonts w:cs="Arial"/>
          <w:color w:val="000080"/>
        </w:rPr>
        <w:t>1,4 hermanos</w:t>
      </w:r>
    </w:p>
    <w:p w:rsidR="007C3099" w:rsidRPr="00000B46" w:rsidRDefault="007C3099" w:rsidP="000978D2">
      <w:pPr>
        <w:autoSpaceDE w:val="0"/>
        <w:autoSpaceDN w:val="0"/>
        <w:adjustRightInd w:val="0"/>
        <w:spacing w:before="240" w:after="120"/>
        <w:rPr>
          <w:rFonts w:cs="Arial"/>
          <w:bCs/>
        </w:rPr>
      </w:pPr>
      <w:r w:rsidRPr="00000B46">
        <w:rPr>
          <w:rFonts w:cs="Arial"/>
          <w:bCs/>
        </w:rPr>
        <w:t>b) Completa la tabla de frecuencias y elabora un diagrama de barras.</w:t>
      </w:r>
    </w:p>
    <w:tbl>
      <w:tblPr>
        <w:tblW w:w="0" w:type="auto"/>
        <w:tblInd w:w="55" w:type="dxa"/>
        <w:tblCellMar>
          <w:left w:w="70" w:type="dxa"/>
          <w:right w:w="70" w:type="dxa"/>
        </w:tblCellMar>
        <w:tblLook w:val="04A0"/>
      </w:tblPr>
      <w:tblGrid>
        <w:gridCol w:w="1575"/>
        <w:gridCol w:w="1543"/>
        <w:gridCol w:w="7371"/>
      </w:tblGrid>
      <w:tr w:rsidR="007C3099" w:rsidRPr="00000B46" w:rsidTr="00D85BEB">
        <w:trPr>
          <w:trHeight w:val="315"/>
        </w:trPr>
        <w:tc>
          <w:tcPr>
            <w:tcW w:w="1575" w:type="dxa"/>
            <w:tcBorders>
              <w:top w:val="nil"/>
              <w:left w:val="nil"/>
              <w:right w:val="nil"/>
            </w:tcBorders>
            <w:shd w:val="clear" w:color="auto" w:fill="auto"/>
            <w:noWrap/>
            <w:vAlign w:val="bottom"/>
            <w:hideMark/>
          </w:tcPr>
          <w:p w:rsidR="007C3099" w:rsidRPr="00BD76AF" w:rsidRDefault="007C3099" w:rsidP="00BD0F73">
            <w:pPr>
              <w:autoSpaceDE w:val="0"/>
              <w:autoSpaceDN w:val="0"/>
              <w:adjustRightInd w:val="0"/>
              <w:spacing w:before="120"/>
              <w:rPr>
                <w:rFonts w:cs="Arial"/>
                <w:color w:val="000080"/>
                <w:u w:val="single"/>
              </w:rPr>
            </w:pPr>
            <w:r w:rsidRPr="00BD76AF">
              <w:rPr>
                <w:rFonts w:cs="Arial"/>
                <w:color w:val="000080"/>
                <w:u w:val="single"/>
              </w:rPr>
              <w:t>Nº hermanos</w:t>
            </w:r>
          </w:p>
        </w:tc>
        <w:tc>
          <w:tcPr>
            <w:tcW w:w="1543" w:type="dxa"/>
            <w:tcBorders>
              <w:top w:val="nil"/>
              <w:left w:val="nil"/>
              <w:right w:val="nil"/>
            </w:tcBorders>
            <w:shd w:val="clear" w:color="auto" w:fill="auto"/>
            <w:noWrap/>
            <w:vAlign w:val="bottom"/>
            <w:hideMark/>
          </w:tcPr>
          <w:p w:rsidR="007C3099" w:rsidRPr="00BD76AF" w:rsidRDefault="007C3099" w:rsidP="00BD0F73">
            <w:pPr>
              <w:autoSpaceDE w:val="0"/>
              <w:autoSpaceDN w:val="0"/>
              <w:adjustRightInd w:val="0"/>
              <w:spacing w:before="120"/>
              <w:jc w:val="right"/>
              <w:rPr>
                <w:rFonts w:cs="Arial"/>
                <w:color w:val="000080"/>
                <w:u w:val="single"/>
              </w:rPr>
            </w:pPr>
            <w:r w:rsidRPr="00BD76AF">
              <w:rPr>
                <w:rFonts w:cs="Arial"/>
                <w:color w:val="000080"/>
                <w:u w:val="single"/>
              </w:rPr>
              <w:t>F. absoluta</w:t>
            </w:r>
          </w:p>
        </w:tc>
        <w:tc>
          <w:tcPr>
            <w:tcW w:w="7371" w:type="dxa"/>
            <w:vMerge w:val="restart"/>
            <w:tcBorders>
              <w:top w:val="nil"/>
              <w:left w:val="nil"/>
              <w:right w:val="nil"/>
            </w:tcBorders>
          </w:tcPr>
          <w:p w:rsidR="007C3099" w:rsidRPr="00000B46" w:rsidRDefault="007C3099" w:rsidP="00BD76AF">
            <w:pPr>
              <w:autoSpaceDE w:val="0"/>
              <w:autoSpaceDN w:val="0"/>
              <w:adjustRightInd w:val="0"/>
              <w:spacing w:before="120"/>
              <w:jc w:val="center"/>
              <w:rPr>
                <w:rFonts w:cs="Arial"/>
                <w:color w:val="000080"/>
              </w:rPr>
            </w:pPr>
            <w:r w:rsidRPr="00000B46">
              <w:rPr>
                <w:rFonts w:cs="Arial"/>
                <w:noProof/>
                <w:color w:val="000080"/>
                <w:lang w:eastAsia="es-ES"/>
              </w:rPr>
              <w:drawing>
                <wp:inline distT="0" distB="0" distL="0" distR="0">
                  <wp:extent cx="4076700" cy="2381250"/>
                  <wp:effectExtent l="19050" t="0" r="19050"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C3099" w:rsidRPr="00000B46" w:rsidTr="00D85BEB">
        <w:trPr>
          <w:trHeight w:val="315"/>
        </w:trPr>
        <w:tc>
          <w:tcPr>
            <w:tcW w:w="1575" w:type="dxa"/>
            <w:tcBorders>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jc w:val="center"/>
              <w:rPr>
                <w:rFonts w:cs="Arial"/>
                <w:color w:val="000080"/>
              </w:rPr>
            </w:pPr>
            <w:r w:rsidRPr="00000B46">
              <w:rPr>
                <w:rFonts w:cs="Arial"/>
                <w:color w:val="000080"/>
              </w:rPr>
              <w:t>0</w:t>
            </w:r>
          </w:p>
        </w:tc>
        <w:tc>
          <w:tcPr>
            <w:tcW w:w="1543" w:type="dxa"/>
            <w:tcBorders>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3</w:t>
            </w: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315"/>
        </w:trPr>
        <w:tc>
          <w:tcPr>
            <w:tcW w:w="1575"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jc w:val="center"/>
              <w:rPr>
                <w:rFonts w:cs="Arial"/>
                <w:color w:val="000080"/>
              </w:rPr>
            </w:pPr>
            <w:r w:rsidRPr="00000B46">
              <w:rPr>
                <w:rFonts w:cs="Arial"/>
                <w:color w:val="000080"/>
              </w:rPr>
              <w:t>1</w:t>
            </w:r>
          </w:p>
        </w:tc>
        <w:tc>
          <w:tcPr>
            <w:tcW w:w="1543"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6</w:t>
            </w: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jc w:val="center"/>
              <w:rPr>
                <w:rFonts w:cs="Arial"/>
                <w:color w:val="000080"/>
              </w:rPr>
            </w:pPr>
            <w:r w:rsidRPr="00000B46">
              <w:rPr>
                <w:rFonts w:cs="Arial"/>
                <w:color w:val="000080"/>
              </w:rPr>
              <w:t>2</w:t>
            </w:r>
          </w:p>
        </w:tc>
        <w:tc>
          <w:tcPr>
            <w:tcW w:w="1543" w:type="dxa"/>
            <w:tcBorders>
              <w:top w:val="nil"/>
              <w:left w:val="nil"/>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4</w:t>
            </w: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jc w:val="center"/>
              <w:rPr>
                <w:rFonts w:cs="Arial"/>
                <w:color w:val="000080"/>
              </w:rPr>
            </w:pPr>
            <w:r w:rsidRPr="00000B46">
              <w:rPr>
                <w:rFonts w:cs="Arial"/>
                <w:color w:val="000080"/>
              </w:rPr>
              <w:t>3</w:t>
            </w:r>
          </w:p>
        </w:tc>
        <w:tc>
          <w:tcPr>
            <w:tcW w:w="1543" w:type="dxa"/>
            <w:tcBorders>
              <w:top w:val="nil"/>
              <w:left w:val="nil"/>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1</w:t>
            </w: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hideMark/>
          </w:tcPr>
          <w:p w:rsidR="007C3099" w:rsidRPr="00000B46" w:rsidRDefault="007C3099" w:rsidP="00BD0F73">
            <w:pPr>
              <w:autoSpaceDE w:val="0"/>
              <w:autoSpaceDN w:val="0"/>
              <w:adjustRightInd w:val="0"/>
              <w:spacing w:before="120"/>
              <w:jc w:val="center"/>
              <w:rPr>
                <w:rFonts w:cs="Arial"/>
                <w:color w:val="000080"/>
              </w:rPr>
            </w:pPr>
            <w:r w:rsidRPr="00000B46">
              <w:rPr>
                <w:rFonts w:cs="Arial"/>
                <w:color w:val="000080"/>
              </w:rPr>
              <w:t>4</w:t>
            </w:r>
          </w:p>
        </w:tc>
        <w:tc>
          <w:tcPr>
            <w:tcW w:w="1543" w:type="dxa"/>
            <w:tcBorders>
              <w:top w:val="nil"/>
              <w:left w:val="nil"/>
              <w:bottom w:val="single" w:sz="4" w:space="0" w:color="auto"/>
              <w:right w:val="nil"/>
            </w:tcBorders>
            <w:shd w:val="clear" w:color="auto" w:fill="auto"/>
            <w:noWrap/>
            <w:vAlign w:val="bottom"/>
            <w:hideMark/>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1</w:t>
            </w: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tcPr>
          <w:p w:rsidR="007C3099" w:rsidRPr="00000B46" w:rsidRDefault="007C3099" w:rsidP="00BD76AF">
            <w:pPr>
              <w:autoSpaceDE w:val="0"/>
              <w:autoSpaceDN w:val="0"/>
              <w:adjustRightInd w:val="0"/>
              <w:spacing w:before="120"/>
              <w:jc w:val="right"/>
              <w:rPr>
                <w:rFonts w:cs="Arial"/>
                <w:color w:val="000080"/>
              </w:rPr>
            </w:pPr>
          </w:p>
        </w:tc>
        <w:tc>
          <w:tcPr>
            <w:tcW w:w="1543" w:type="dxa"/>
            <w:tcBorders>
              <w:top w:val="single" w:sz="4" w:space="0" w:color="auto"/>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r w:rsidRPr="00000B46">
              <w:rPr>
                <w:rFonts w:cs="Arial"/>
                <w:color w:val="000080"/>
              </w:rPr>
              <w:t>15</w:t>
            </w:r>
            <w:r w:rsidR="00D85BEB">
              <w:rPr>
                <w:rFonts w:cs="Arial"/>
                <w:color w:val="000080"/>
              </w:rPr>
              <w:t xml:space="preserve"> alumnos</w:t>
            </w: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5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5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5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7371" w:type="dxa"/>
            <w:vMerge/>
            <w:tcBorders>
              <w:left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r w:rsidR="007C3099" w:rsidRPr="00000B46" w:rsidTr="00D85BEB">
        <w:trPr>
          <w:trHeight w:val="285"/>
        </w:trPr>
        <w:tc>
          <w:tcPr>
            <w:tcW w:w="1575"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rPr>
                <w:rFonts w:cs="Arial"/>
                <w:color w:val="000080"/>
              </w:rPr>
            </w:pPr>
          </w:p>
        </w:tc>
        <w:tc>
          <w:tcPr>
            <w:tcW w:w="1543" w:type="dxa"/>
            <w:tcBorders>
              <w:top w:val="nil"/>
              <w:left w:val="nil"/>
              <w:bottom w:val="nil"/>
              <w:right w:val="nil"/>
            </w:tcBorders>
            <w:shd w:val="clear" w:color="auto" w:fill="auto"/>
            <w:noWrap/>
            <w:vAlign w:val="bottom"/>
          </w:tcPr>
          <w:p w:rsidR="007C3099" w:rsidRPr="00000B46" w:rsidRDefault="007C3099" w:rsidP="00BD0F73">
            <w:pPr>
              <w:autoSpaceDE w:val="0"/>
              <w:autoSpaceDN w:val="0"/>
              <w:adjustRightInd w:val="0"/>
              <w:spacing w:before="120"/>
              <w:ind w:right="229"/>
              <w:jc w:val="right"/>
              <w:rPr>
                <w:rFonts w:cs="Arial"/>
                <w:color w:val="000080"/>
              </w:rPr>
            </w:pPr>
          </w:p>
        </w:tc>
        <w:tc>
          <w:tcPr>
            <w:tcW w:w="7371" w:type="dxa"/>
            <w:vMerge/>
            <w:tcBorders>
              <w:left w:val="nil"/>
              <w:bottom w:val="nil"/>
              <w:right w:val="nil"/>
            </w:tcBorders>
          </w:tcPr>
          <w:p w:rsidR="007C3099" w:rsidRPr="00000B46" w:rsidRDefault="007C3099" w:rsidP="00BD76AF">
            <w:pPr>
              <w:autoSpaceDE w:val="0"/>
              <w:autoSpaceDN w:val="0"/>
              <w:adjustRightInd w:val="0"/>
              <w:spacing w:before="120"/>
              <w:ind w:right="229"/>
              <w:jc w:val="center"/>
              <w:rPr>
                <w:rFonts w:cs="Arial"/>
                <w:color w:val="000080"/>
              </w:rPr>
            </w:pPr>
          </w:p>
        </w:tc>
      </w:tr>
    </w:tbl>
    <w:p w:rsidR="007C3099" w:rsidRPr="00000B46" w:rsidRDefault="007C3099" w:rsidP="007C3099">
      <w:pPr>
        <w:autoSpaceDE w:val="0"/>
        <w:autoSpaceDN w:val="0"/>
        <w:adjustRightInd w:val="0"/>
        <w:spacing w:before="120"/>
        <w:rPr>
          <w:rFonts w:cs="Arial"/>
          <w:color w:val="000080"/>
        </w:rPr>
      </w:pPr>
    </w:p>
    <w:p w:rsidR="007C3099" w:rsidRPr="00000B46" w:rsidRDefault="007C3099" w:rsidP="007C3099">
      <w:pPr>
        <w:autoSpaceDE w:val="0"/>
        <w:autoSpaceDN w:val="0"/>
        <w:adjustRightInd w:val="0"/>
        <w:rPr>
          <w:rFonts w:cs="Arial"/>
          <w:bCs/>
          <w:noProof/>
        </w:rPr>
      </w:pPr>
    </w:p>
    <w:p w:rsidR="007C3099" w:rsidRPr="00000B46" w:rsidRDefault="007C3099" w:rsidP="007C3099">
      <w:pPr>
        <w:autoSpaceDE w:val="0"/>
        <w:autoSpaceDN w:val="0"/>
        <w:adjustRightInd w:val="0"/>
        <w:rPr>
          <w:rFonts w:cs="Arial"/>
          <w:bCs/>
          <w:noProof/>
        </w:rPr>
      </w:pPr>
    </w:p>
    <w:p w:rsidR="007C3099" w:rsidRPr="00000B46" w:rsidRDefault="007C3099">
      <w:pPr>
        <w:rPr>
          <w:rFonts w:cs="Arial"/>
          <w:bCs/>
          <w:noProof/>
        </w:rPr>
      </w:pPr>
      <w:r w:rsidRPr="00000B46">
        <w:rPr>
          <w:rFonts w:cs="Arial"/>
          <w:bCs/>
          <w:noProof/>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5</w:t>
      </w:r>
    </w:p>
    <w:p w:rsidR="00FB61EE" w:rsidRPr="00000B46" w:rsidRDefault="00FB61EE" w:rsidP="0040621A">
      <w:pPr>
        <w:autoSpaceDE w:val="0"/>
        <w:autoSpaceDN w:val="0"/>
        <w:adjustRightInd w:val="0"/>
        <w:spacing w:before="120" w:after="120"/>
        <w:rPr>
          <w:rFonts w:cs="Arial"/>
          <w:bCs/>
        </w:rPr>
      </w:pPr>
      <w:r w:rsidRPr="00000B46">
        <w:rPr>
          <w:rFonts w:cs="Arial"/>
          <w:bCs/>
        </w:rPr>
        <w:t>El dueño de un quiosco realiza las siguientes ventas semanales de periódicos:</w:t>
      </w:r>
    </w:p>
    <w:tbl>
      <w:tblPr>
        <w:tblStyle w:val="Tablaconcuadrcula"/>
        <w:tblW w:w="0" w:type="auto"/>
        <w:jc w:val="center"/>
        <w:tblLook w:val="04A0"/>
      </w:tblPr>
      <w:tblGrid>
        <w:gridCol w:w="1304"/>
        <w:gridCol w:w="1304"/>
        <w:gridCol w:w="1304"/>
        <w:gridCol w:w="1304"/>
        <w:gridCol w:w="1304"/>
        <w:gridCol w:w="1304"/>
        <w:gridCol w:w="1304"/>
      </w:tblGrid>
      <w:tr w:rsidR="00FB61EE" w:rsidRPr="00000B46" w:rsidTr="00BD0F73">
        <w:trPr>
          <w:trHeight w:val="340"/>
          <w:jc w:val="center"/>
        </w:trPr>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Lunes</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Martes</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Miércoles</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Jueves</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Viernes</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Sábado</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Domingo</w:t>
            </w:r>
          </w:p>
        </w:tc>
      </w:tr>
      <w:tr w:rsidR="00FB61EE" w:rsidRPr="00000B46" w:rsidTr="00BD0F73">
        <w:trPr>
          <w:trHeight w:val="340"/>
          <w:jc w:val="center"/>
        </w:trPr>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280</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206</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248</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190</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476</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678</w:t>
            </w:r>
          </w:p>
        </w:tc>
        <w:tc>
          <w:tcPr>
            <w:tcW w:w="1304" w:type="dxa"/>
            <w:vAlign w:val="center"/>
          </w:tcPr>
          <w:p w:rsidR="00FB61EE" w:rsidRPr="00000B46" w:rsidRDefault="00FB61EE" w:rsidP="00BD0F73">
            <w:pPr>
              <w:autoSpaceDE w:val="0"/>
              <w:autoSpaceDN w:val="0"/>
              <w:adjustRightInd w:val="0"/>
              <w:jc w:val="center"/>
              <w:rPr>
                <w:rFonts w:ascii="Arial" w:hAnsi="Arial" w:cs="Arial"/>
                <w:color w:val="000000"/>
                <w:sz w:val="22"/>
                <w:szCs w:val="22"/>
              </w:rPr>
            </w:pPr>
            <w:r w:rsidRPr="00000B46">
              <w:rPr>
                <w:rFonts w:ascii="Arial" w:hAnsi="Arial" w:cs="Arial"/>
                <w:color w:val="000000"/>
                <w:sz w:val="22"/>
                <w:szCs w:val="22"/>
              </w:rPr>
              <w:t>722</w:t>
            </w:r>
          </w:p>
        </w:tc>
      </w:tr>
    </w:tbl>
    <w:p w:rsidR="00FB61EE" w:rsidRPr="00000B46" w:rsidRDefault="00FB61EE" w:rsidP="00FB61EE">
      <w:pPr>
        <w:autoSpaceDE w:val="0"/>
        <w:autoSpaceDN w:val="0"/>
        <w:adjustRightInd w:val="0"/>
        <w:spacing w:before="120"/>
        <w:rPr>
          <w:rFonts w:cs="Arial"/>
          <w:bCs/>
        </w:rPr>
      </w:pPr>
      <w:r w:rsidRPr="00000B46">
        <w:rPr>
          <w:rFonts w:cs="Arial"/>
          <w:bCs/>
        </w:rPr>
        <w:t>Con estos datos debe:</w:t>
      </w:r>
    </w:p>
    <w:p w:rsidR="00FB61EE" w:rsidRPr="00000B46" w:rsidRDefault="00FB61EE" w:rsidP="00FB61EE">
      <w:pPr>
        <w:autoSpaceDE w:val="0"/>
        <w:autoSpaceDN w:val="0"/>
        <w:adjustRightInd w:val="0"/>
        <w:spacing w:before="120"/>
        <w:rPr>
          <w:rFonts w:cs="Arial"/>
          <w:bCs/>
        </w:rPr>
      </w:pPr>
      <w:r w:rsidRPr="00000B46">
        <w:rPr>
          <w:rFonts w:cs="Arial"/>
          <w:bCs/>
        </w:rPr>
        <w:t>a) Elaborar una gráfica en la cuadrícula que simbolice las ventas. (En el eje horizontal debe escribir los días. En el eje vertical debe completar la escala de ventas).</w:t>
      </w:r>
    </w:p>
    <w:p w:rsidR="00FB61EE" w:rsidRPr="00000B46" w:rsidRDefault="00FB61EE" w:rsidP="00FB61EE">
      <w:pPr>
        <w:autoSpaceDE w:val="0"/>
        <w:autoSpaceDN w:val="0"/>
        <w:adjustRightInd w:val="0"/>
        <w:spacing w:before="120"/>
        <w:rPr>
          <w:rFonts w:cs="Arial"/>
          <w:bCs/>
        </w:rPr>
      </w:pPr>
      <w:r w:rsidRPr="00000B46">
        <w:rPr>
          <w:rFonts w:cs="Arial"/>
          <w:bCs/>
          <w:noProof/>
          <w:lang w:eastAsia="es-ES"/>
        </w:rPr>
        <w:drawing>
          <wp:inline distT="0" distB="0" distL="0" distR="0">
            <wp:extent cx="4572000" cy="3562350"/>
            <wp:effectExtent l="19050" t="0" r="19050"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B61EE" w:rsidRPr="00000B46" w:rsidRDefault="00FB61EE" w:rsidP="00FB61EE">
      <w:pPr>
        <w:autoSpaceDE w:val="0"/>
        <w:autoSpaceDN w:val="0"/>
        <w:adjustRightInd w:val="0"/>
        <w:spacing w:before="120"/>
        <w:rPr>
          <w:rFonts w:cs="Arial"/>
          <w:bCs/>
        </w:rPr>
      </w:pPr>
      <w:r w:rsidRPr="00000B46">
        <w:rPr>
          <w:rFonts w:cs="Arial"/>
          <w:bCs/>
        </w:rPr>
        <w:t xml:space="preserve">b) Hallar el promedio de periódicos diarios que se venden en el quiosco. </w:t>
      </w:r>
    </w:p>
    <w:p w:rsidR="008D41FE" w:rsidRPr="00000B46" w:rsidRDefault="008434AA" w:rsidP="0040621A">
      <w:pPr>
        <w:spacing w:before="240"/>
        <w:rPr>
          <w:rFonts w:cs="Arial"/>
          <w:color w:val="000066"/>
        </w:rPr>
      </w:pPr>
      <m:oMathPara>
        <m:oMathParaPr>
          <m:jc m:val="left"/>
        </m:oMathParaPr>
        <m:oMath>
          <m:f>
            <m:fPr>
              <m:ctrlPr>
                <w:rPr>
                  <w:rFonts w:ascii="Cambria Math" w:hAnsi="Cambria Math" w:cs="Arial"/>
                  <w:bCs/>
                  <w:i/>
                  <w:color w:val="000066"/>
                  <w:sz w:val="24"/>
                  <w:szCs w:val="24"/>
                </w:rPr>
              </m:ctrlPr>
            </m:fPr>
            <m:num>
              <m:r>
                <w:rPr>
                  <w:rFonts w:ascii="Cambria Math" w:hAnsi="Cambria Math" w:cs="Arial"/>
                  <w:color w:val="000066"/>
                  <w:sz w:val="24"/>
                  <w:szCs w:val="24"/>
                </w:rPr>
                <m:t>280+206+248+190+476+678+722</m:t>
              </m:r>
            </m:num>
            <m:den>
              <m:r>
                <w:rPr>
                  <w:rFonts w:ascii="Cambria Math" w:hAnsi="Cambria Math" w:cs="Arial"/>
                  <w:color w:val="000066"/>
                  <w:sz w:val="24"/>
                  <w:szCs w:val="24"/>
                </w:rPr>
                <m:t>7 días</m:t>
              </m:r>
            </m:den>
          </m:f>
          <m:r>
            <w:rPr>
              <w:rFonts w:ascii="Cambria Math" w:hAnsi="Cambria Math" w:cs="Arial"/>
              <w:color w:val="000066"/>
              <w:sz w:val="24"/>
              <w:szCs w:val="24"/>
            </w:rPr>
            <m:t>=</m:t>
          </m:r>
          <m:f>
            <m:fPr>
              <m:ctrlPr>
                <w:rPr>
                  <w:rFonts w:ascii="Cambria Math" w:hAnsi="Cambria Math" w:cs="Arial"/>
                  <w:bCs/>
                  <w:i/>
                  <w:color w:val="000066"/>
                  <w:sz w:val="24"/>
                  <w:szCs w:val="24"/>
                </w:rPr>
              </m:ctrlPr>
            </m:fPr>
            <m:num>
              <m:r>
                <w:rPr>
                  <w:rFonts w:ascii="Cambria Math" w:hAnsi="Cambria Math" w:cs="Arial"/>
                  <w:color w:val="000066"/>
                  <w:sz w:val="24"/>
                  <w:szCs w:val="24"/>
                </w:rPr>
                <m:t>2.800</m:t>
              </m:r>
            </m:num>
            <m:den>
              <m:r>
                <w:rPr>
                  <w:rFonts w:ascii="Cambria Math" w:hAnsi="Cambria Math" w:cs="Arial"/>
                  <w:color w:val="000066"/>
                  <w:sz w:val="24"/>
                  <w:szCs w:val="24"/>
                </w:rPr>
                <m:t>7</m:t>
              </m:r>
            </m:den>
          </m:f>
          <m:r>
            <w:rPr>
              <w:rFonts w:ascii="Cambria Math" w:hAnsi="Cambria Math" w:cs="Arial"/>
              <w:color w:val="000066"/>
              <w:sz w:val="24"/>
              <w:szCs w:val="24"/>
            </w:rPr>
            <m:t xml:space="preserve"> =400 periódicos/ día</m:t>
          </m:r>
        </m:oMath>
      </m:oMathPara>
    </w:p>
    <w:p w:rsidR="00FB61EE" w:rsidRPr="00000B46" w:rsidRDefault="00FB61EE" w:rsidP="007422C5">
      <w:pPr>
        <w:autoSpaceDE w:val="0"/>
        <w:autoSpaceDN w:val="0"/>
        <w:adjustRightInd w:val="0"/>
        <w:spacing w:before="240"/>
        <w:rPr>
          <w:rFonts w:cs="Arial"/>
          <w:bCs/>
        </w:rPr>
      </w:pPr>
      <w:r w:rsidRPr="00000B46">
        <w:rPr>
          <w:rFonts w:cs="Arial"/>
          <w:bCs/>
        </w:rPr>
        <w:t>c) Calcular el porcentaje que representa el lunes con respecto a las ventas totales de la semana.</w:t>
      </w:r>
    </w:p>
    <w:p w:rsidR="007422C5" w:rsidRPr="00000B46" w:rsidRDefault="008434AA" w:rsidP="00FB61EE">
      <w:pPr>
        <w:autoSpaceDE w:val="0"/>
        <w:autoSpaceDN w:val="0"/>
        <w:adjustRightInd w:val="0"/>
        <w:spacing w:before="120"/>
        <w:rPr>
          <w:rFonts w:cs="Arial"/>
          <w:bCs/>
          <w:i/>
          <w:color w:val="000066"/>
          <w:sz w:val="24"/>
          <w:szCs w:val="24"/>
        </w:rPr>
      </w:pPr>
      <m:oMathPara>
        <m:oMathParaPr>
          <m:jc m:val="left"/>
        </m:oMathParaPr>
        <m:oMath>
          <m:f>
            <m:fPr>
              <m:ctrlPr>
                <w:rPr>
                  <w:rFonts w:ascii="Cambria Math" w:hAnsi="Cambria Math" w:cs="Arial"/>
                  <w:bCs/>
                  <w:i/>
                  <w:color w:val="000066"/>
                  <w:sz w:val="24"/>
                  <w:szCs w:val="24"/>
                </w:rPr>
              </m:ctrlPr>
            </m:fPr>
            <m:num>
              <m:r>
                <w:rPr>
                  <w:rFonts w:ascii="Cambria Math" w:hAnsi="Cambria Math" w:cs="Arial"/>
                  <w:color w:val="000066"/>
                  <w:sz w:val="24"/>
                  <w:szCs w:val="24"/>
                </w:rPr>
                <m:t>Ventas del lunes</m:t>
              </m:r>
            </m:num>
            <m:den>
              <m:r>
                <w:rPr>
                  <w:rFonts w:ascii="Cambria Math" w:hAnsi="Cambria Math" w:cs="Arial"/>
                  <w:color w:val="000066"/>
                  <w:sz w:val="24"/>
                  <w:szCs w:val="24"/>
                </w:rPr>
                <m:t>Ventas semanales</m:t>
              </m:r>
            </m:den>
          </m:f>
          <m:r>
            <w:rPr>
              <w:rFonts w:ascii="Cambria Math" w:hAnsi="Cambria Math" w:cs="Arial"/>
              <w:color w:val="000066"/>
              <w:sz w:val="24"/>
              <w:szCs w:val="24"/>
            </w:rPr>
            <m:t>×100=</m:t>
          </m:r>
          <m:f>
            <m:fPr>
              <m:ctrlPr>
                <w:rPr>
                  <w:rFonts w:ascii="Cambria Math" w:hAnsi="Cambria Math" w:cs="Arial"/>
                  <w:bCs/>
                  <w:i/>
                  <w:color w:val="000066"/>
                  <w:sz w:val="24"/>
                  <w:szCs w:val="24"/>
                </w:rPr>
              </m:ctrlPr>
            </m:fPr>
            <m:num>
              <m:r>
                <w:rPr>
                  <w:rFonts w:ascii="Cambria Math" w:hAnsi="Cambria Math" w:cs="Arial"/>
                  <w:color w:val="000066"/>
                  <w:sz w:val="24"/>
                  <w:szCs w:val="24"/>
                </w:rPr>
                <m:t>280</m:t>
              </m:r>
            </m:num>
            <m:den>
              <m:r>
                <w:rPr>
                  <w:rFonts w:ascii="Cambria Math" w:hAnsi="Cambria Math" w:cs="Arial"/>
                  <w:color w:val="000066"/>
                  <w:sz w:val="24"/>
                  <w:szCs w:val="24"/>
                </w:rPr>
                <m:t>2.800</m:t>
              </m:r>
            </m:den>
          </m:f>
          <m:r>
            <w:rPr>
              <w:rFonts w:ascii="Cambria Math" w:hAnsi="Cambria Math" w:cs="Arial"/>
              <w:color w:val="000066"/>
              <w:sz w:val="24"/>
              <w:szCs w:val="24"/>
            </w:rPr>
            <m:t xml:space="preserve"> ×100=10%</m:t>
          </m:r>
        </m:oMath>
      </m:oMathPara>
    </w:p>
    <w:p w:rsidR="00FB61EE" w:rsidRPr="00000B46" w:rsidRDefault="00FB61EE" w:rsidP="007422C5">
      <w:pPr>
        <w:autoSpaceDE w:val="0"/>
        <w:autoSpaceDN w:val="0"/>
        <w:adjustRightInd w:val="0"/>
        <w:spacing w:before="240"/>
        <w:rPr>
          <w:rFonts w:cs="Arial"/>
          <w:bCs/>
        </w:rPr>
      </w:pPr>
      <w:r w:rsidRPr="00000B46">
        <w:rPr>
          <w:rFonts w:cs="Arial"/>
          <w:bCs/>
        </w:rPr>
        <w:t>d) Hallar en forma de fracción irreducible las ventas del fin de semana con respecto a las ventas totales.</w:t>
      </w:r>
    </w:p>
    <w:p w:rsidR="00FB61EE" w:rsidRPr="00000B46" w:rsidRDefault="00FB61EE" w:rsidP="00FB61EE">
      <w:pPr>
        <w:autoSpaceDE w:val="0"/>
        <w:autoSpaceDN w:val="0"/>
        <w:adjustRightInd w:val="0"/>
        <w:spacing w:before="120"/>
        <w:rPr>
          <w:rFonts w:cs="Arial"/>
          <w:bCs/>
          <w:color w:val="000066"/>
        </w:rPr>
      </w:pPr>
      <w:r w:rsidRPr="00000B46">
        <w:rPr>
          <w:rFonts w:cs="Arial"/>
          <w:bCs/>
          <w:color w:val="000066"/>
        </w:rPr>
        <w:t>Ventas del fin de semana = 678 + 722 =  1.400</w:t>
      </w:r>
    </w:p>
    <w:p w:rsidR="007422C5" w:rsidRPr="00000B46" w:rsidRDefault="008434AA" w:rsidP="00FB61EE">
      <w:pPr>
        <w:autoSpaceDE w:val="0"/>
        <w:autoSpaceDN w:val="0"/>
        <w:adjustRightInd w:val="0"/>
        <w:spacing w:before="120"/>
        <w:rPr>
          <w:rFonts w:cs="Arial"/>
          <w:bCs/>
          <w:color w:val="000066"/>
        </w:rPr>
      </w:pPr>
      <m:oMathPara>
        <m:oMathParaPr>
          <m:jc m:val="left"/>
        </m:oMathParaPr>
        <m:oMath>
          <m:f>
            <m:fPr>
              <m:ctrlPr>
                <w:rPr>
                  <w:rFonts w:ascii="Cambria Math" w:hAnsi="Cambria Math" w:cs="Arial"/>
                  <w:bCs/>
                  <w:i/>
                  <w:color w:val="000066"/>
                  <w:sz w:val="24"/>
                  <w:szCs w:val="24"/>
                </w:rPr>
              </m:ctrlPr>
            </m:fPr>
            <m:num>
              <m:r>
                <w:rPr>
                  <w:rFonts w:ascii="Cambria Math" w:hAnsi="Cambria Math" w:cs="Arial"/>
                  <w:color w:val="000066"/>
                  <w:sz w:val="24"/>
                  <w:szCs w:val="24"/>
                </w:rPr>
                <m:t>Ve</m:t>
              </m:r>
              <m:r>
                <w:rPr>
                  <w:rFonts w:ascii="Cambria Math" w:hAnsi="Cambria Math" w:cs="Arial"/>
                  <w:color w:val="000066"/>
                  <w:sz w:val="24"/>
                  <w:szCs w:val="24"/>
                </w:rPr>
                <m:t>ntas del fin de semana</m:t>
              </m:r>
            </m:num>
            <m:den>
              <m:r>
                <w:rPr>
                  <w:rFonts w:ascii="Cambria Math" w:hAnsi="Cambria Math" w:cs="Arial"/>
                  <w:color w:val="000066"/>
                  <w:sz w:val="24"/>
                  <w:szCs w:val="24"/>
                </w:rPr>
                <m:t>Ventas semanales</m:t>
              </m:r>
            </m:den>
          </m:f>
          <m:r>
            <w:rPr>
              <w:rFonts w:ascii="Cambria Math" w:hAnsi="Cambria Math" w:cs="Arial"/>
              <w:color w:val="000066"/>
              <w:sz w:val="24"/>
              <w:szCs w:val="24"/>
            </w:rPr>
            <m:t>=</m:t>
          </m:r>
          <m:f>
            <m:fPr>
              <m:ctrlPr>
                <w:rPr>
                  <w:rFonts w:ascii="Cambria Math" w:hAnsi="Cambria Math" w:cs="Arial"/>
                  <w:bCs/>
                  <w:i/>
                  <w:color w:val="000066"/>
                  <w:sz w:val="24"/>
                  <w:szCs w:val="24"/>
                </w:rPr>
              </m:ctrlPr>
            </m:fPr>
            <m:num>
              <m:r>
                <w:rPr>
                  <w:rFonts w:ascii="Cambria Math" w:hAnsi="Cambria Math" w:cs="Arial"/>
                  <w:color w:val="000066"/>
                  <w:sz w:val="24"/>
                  <w:szCs w:val="24"/>
                </w:rPr>
                <m:t>1.400</m:t>
              </m:r>
            </m:num>
            <m:den>
              <m:r>
                <w:rPr>
                  <w:rFonts w:ascii="Cambria Math" w:hAnsi="Cambria Math" w:cs="Arial"/>
                  <w:color w:val="000066"/>
                  <w:sz w:val="24"/>
                  <w:szCs w:val="24"/>
                </w:rPr>
                <m:t>2.800</m:t>
              </m:r>
            </m:den>
          </m:f>
          <m:r>
            <w:rPr>
              <w:rFonts w:ascii="Cambria Math" w:hAnsi="Cambria Math" w:cs="Arial"/>
              <w:color w:val="000066"/>
              <w:sz w:val="24"/>
              <w:szCs w:val="24"/>
            </w:rPr>
            <m:t xml:space="preserve"> = </m:t>
          </m:r>
          <m:f>
            <m:fPr>
              <m:ctrlPr>
                <w:rPr>
                  <w:rFonts w:ascii="Cambria Math" w:hAnsi="Cambria Math" w:cs="Arial"/>
                  <w:bCs/>
                  <w:i/>
                  <w:color w:val="000066"/>
                  <w:sz w:val="24"/>
                  <w:szCs w:val="24"/>
                </w:rPr>
              </m:ctrlPr>
            </m:fPr>
            <m:num>
              <m:r>
                <w:rPr>
                  <w:rFonts w:ascii="Cambria Math" w:hAnsi="Cambria Math" w:cs="Arial"/>
                  <w:color w:val="000066"/>
                  <w:sz w:val="24"/>
                  <w:szCs w:val="24"/>
                </w:rPr>
                <m:t>1</m:t>
              </m:r>
            </m:num>
            <m:den>
              <m:r>
                <w:rPr>
                  <w:rFonts w:ascii="Cambria Math" w:hAnsi="Cambria Math" w:cs="Arial"/>
                  <w:color w:val="000066"/>
                  <w:sz w:val="24"/>
                  <w:szCs w:val="24"/>
                </w:rPr>
                <m:t>2</m:t>
              </m:r>
            </m:den>
          </m:f>
        </m:oMath>
      </m:oMathPara>
    </w:p>
    <w:p w:rsidR="007C3099" w:rsidRPr="00000B46" w:rsidRDefault="007C3099" w:rsidP="007C3099">
      <w:pPr>
        <w:autoSpaceDE w:val="0"/>
        <w:autoSpaceDN w:val="0"/>
        <w:adjustRightInd w:val="0"/>
        <w:rPr>
          <w:rFonts w:cs="Arial"/>
          <w:bCs/>
          <w:noProof/>
        </w:rPr>
      </w:pPr>
    </w:p>
    <w:p w:rsidR="007C3099" w:rsidRPr="00000B46" w:rsidRDefault="007C3099" w:rsidP="007C3099">
      <w:pPr>
        <w:autoSpaceDE w:val="0"/>
        <w:autoSpaceDN w:val="0"/>
        <w:adjustRightInd w:val="0"/>
        <w:rPr>
          <w:rFonts w:cs="Arial"/>
          <w:bCs/>
          <w:noProof/>
        </w:rPr>
      </w:pPr>
    </w:p>
    <w:p w:rsidR="007C3099" w:rsidRPr="00000B46" w:rsidRDefault="007C3099">
      <w:pPr>
        <w:rPr>
          <w:rFonts w:cs="Arial"/>
          <w:bCs/>
          <w:noProof/>
        </w:rPr>
      </w:pPr>
      <w:r w:rsidRPr="00000B46">
        <w:rPr>
          <w:rFonts w:cs="Arial"/>
          <w:bCs/>
          <w:noProof/>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6</w:t>
      </w:r>
    </w:p>
    <w:p w:rsidR="007C3099" w:rsidRPr="00000B46" w:rsidRDefault="007C3099" w:rsidP="00240841">
      <w:pPr>
        <w:autoSpaceDE w:val="0"/>
        <w:autoSpaceDN w:val="0"/>
        <w:adjustRightInd w:val="0"/>
        <w:spacing w:before="120" w:after="120"/>
        <w:rPr>
          <w:rFonts w:cs="Arial"/>
        </w:rPr>
      </w:pPr>
      <w:r w:rsidRPr="00000B46">
        <w:rPr>
          <w:rFonts w:cs="Arial"/>
        </w:rPr>
        <w:t>La siguiente distribución muestra las calificaciones obtenidas por los 20 alumnos de una clase en un examen de tecnología:</w:t>
      </w:r>
    </w:p>
    <w:tbl>
      <w:tblPr>
        <w:tblStyle w:val="Tablaconcuadrcula"/>
        <w:tblW w:w="0" w:type="auto"/>
        <w:tblLook w:val="04A0"/>
      </w:tblPr>
      <w:tblGrid>
        <w:gridCol w:w="531"/>
        <w:gridCol w:w="531"/>
        <w:gridCol w:w="531"/>
        <w:gridCol w:w="531"/>
        <w:gridCol w:w="531"/>
        <w:gridCol w:w="531"/>
        <w:gridCol w:w="531"/>
        <w:gridCol w:w="531"/>
        <w:gridCol w:w="531"/>
        <w:gridCol w:w="531"/>
        <w:gridCol w:w="531"/>
        <w:gridCol w:w="531"/>
        <w:gridCol w:w="532"/>
        <w:gridCol w:w="532"/>
        <w:gridCol w:w="532"/>
        <w:gridCol w:w="532"/>
        <w:gridCol w:w="532"/>
        <w:gridCol w:w="532"/>
        <w:gridCol w:w="532"/>
        <w:gridCol w:w="532"/>
      </w:tblGrid>
      <w:tr w:rsidR="00503BE7" w:rsidRPr="00000B46" w:rsidTr="00503BE7">
        <w:trPr>
          <w:trHeight w:val="397"/>
        </w:trPr>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8</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6</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5</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7</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3</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4</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9</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5</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5</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7</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6</w:t>
            </w:r>
          </w:p>
        </w:tc>
        <w:tc>
          <w:tcPr>
            <w:tcW w:w="531"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4</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7</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8</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7</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2</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5</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6</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8</w:t>
            </w:r>
          </w:p>
        </w:tc>
        <w:tc>
          <w:tcPr>
            <w:tcW w:w="532" w:type="dxa"/>
            <w:vAlign w:val="center"/>
          </w:tcPr>
          <w:p w:rsidR="00503BE7" w:rsidRPr="00000B46" w:rsidRDefault="00503BE7" w:rsidP="00AD4F1E">
            <w:pPr>
              <w:autoSpaceDE w:val="0"/>
              <w:autoSpaceDN w:val="0"/>
              <w:adjustRightInd w:val="0"/>
              <w:jc w:val="center"/>
              <w:rPr>
                <w:rFonts w:ascii="Arial" w:hAnsi="Arial" w:cs="Arial"/>
                <w:sz w:val="22"/>
                <w:szCs w:val="22"/>
              </w:rPr>
            </w:pPr>
            <w:r w:rsidRPr="00000B46">
              <w:rPr>
                <w:rFonts w:ascii="Arial" w:hAnsi="Arial" w:cs="Arial"/>
                <w:sz w:val="22"/>
                <w:szCs w:val="22"/>
              </w:rPr>
              <w:t>9</w:t>
            </w:r>
          </w:p>
        </w:tc>
      </w:tr>
    </w:tbl>
    <w:p w:rsidR="007C3099" w:rsidRPr="00000B46" w:rsidRDefault="007C3099" w:rsidP="005B5057">
      <w:pPr>
        <w:autoSpaceDE w:val="0"/>
        <w:autoSpaceDN w:val="0"/>
        <w:adjustRightInd w:val="0"/>
        <w:spacing w:before="240" w:after="120"/>
        <w:rPr>
          <w:rFonts w:cs="Arial"/>
        </w:rPr>
      </w:pPr>
      <w:r w:rsidRPr="00000B46">
        <w:rPr>
          <w:rFonts w:cs="Arial"/>
        </w:rPr>
        <w:t>a) Calcula la media de la distribución.</w:t>
      </w:r>
    </w:p>
    <w:p w:rsidR="005B5057" w:rsidRPr="00000B46" w:rsidRDefault="008434AA" w:rsidP="007C3099">
      <w:pPr>
        <w:autoSpaceDE w:val="0"/>
        <w:autoSpaceDN w:val="0"/>
        <w:adjustRightInd w:val="0"/>
        <w:spacing w:before="120"/>
        <w:rPr>
          <w:rFonts w:cs="Arial"/>
          <w:color w:val="000080"/>
        </w:rPr>
      </w:pPr>
      <m:oMathPara>
        <m:oMathParaPr>
          <m:jc m:val="left"/>
        </m:oMathParaPr>
        <m:oMath>
          <m:f>
            <m:fPr>
              <m:ctrlPr>
                <w:rPr>
                  <w:rFonts w:ascii="Cambria Math" w:hAnsi="Cambria Math" w:cs="Arial"/>
                  <w:bCs/>
                  <w:i/>
                  <w:color w:val="000066"/>
                </w:rPr>
              </m:ctrlPr>
            </m:fPr>
            <m:num>
              <m:r>
                <w:rPr>
                  <w:rFonts w:ascii="Cambria Math" w:hAnsi="Cambria Math" w:cs="Arial"/>
                  <w:color w:val="000066"/>
                </w:rPr>
                <m:t xml:space="preserve">9×2 al.+ 8×3 al.+ 7×4 al.+ 6 ×3 al+5 ×4 al. +4×2 al. +3×1 al. + 2×1 al. </m:t>
              </m:r>
            </m:num>
            <m:den>
              <m:r>
                <w:rPr>
                  <w:rFonts w:ascii="Cambria Math" w:hAnsi="Cambria Math" w:cs="Arial"/>
                  <w:color w:val="000066"/>
                </w:rPr>
                <m:t>20 alumnos</m:t>
              </m:r>
            </m:den>
          </m:f>
          <m:r>
            <w:rPr>
              <w:rFonts w:ascii="Cambria Math" w:hAnsi="Cambria Math" w:cs="Arial"/>
              <w:color w:val="000066"/>
            </w:rPr>
            <m:t>=</m:t>
          </m:r>
          <m:f>
            <m:fPr>
              <m:ctrlPr>
                <w:rPr>
                  <w:rFonts w:ascii="Cambria Math" w:hAnsi="Cambria Math" w:cs="Arial"/>
                  <w:bCs/>
                  <w:i/>
                  <w:color w:val="000066"/>
                </w:rPr>
              </m:ctrlPr>
            </m:fPr>
            <m:num>
              <m:r>
                <w:rPr>
                  <w:rFonts w:ascii="Cambria Math" w:hAnsi="Cambria Math" w:cs="Arial"/>
                  <w:color w:val="000066"/>
                </w:rPr>
                <m:t>121</m:t>
              </m:r>
            </m:num>
            <m:den>
              <m:r>
                <w:rPr>
                  <w:rFonts w:ascii="Cambria Math" w:hAnsi="Cambria Math" w:cs="Arial"/>
                  <w:color w:val="000066"/>
                </w:rPr>
                <m:t>20</m:t>
              </m:r>
            </m:den>
          </m:f>
          <m:r>
            <w:rPr>
              <w:rFonts w:ascii="Cambria Math" w:hAnsi="Cambria Math" w:cs="Arial"/>
              <w:color w:val="000066"/>
            </w:rPr>
            <m:t xml:space="preserve"> =6,05</m:t>
          </m:r>
        </m:oMath>
      </m:oMathPara>
    </w:p>
    <w:p w:rsidR="007C3099" w:rsidRPr="00000B46" w:rsidRDefault="007674C8" w:rsidP="00503BE7">
      <w:pPr>
        <w:autoSpaceDE w:val="0"/>
        <w:autoSpaceDN w:val="0"/>
        <w:adjustRightInd w:val="0"/>
        <w:rPr>
          <w:rFonts w:cs="Arial"/>
          <w:color w:val="000080"/>
        </w:rPr>
      </w:pPr>
      <w:r w:rsidRPr="00000B46">
        <w:rPr>
          <w:rFonts w:cs="Arial"/>
          <w:color w:val="000080"/>
        </w:rPr>
        <w:t xml:space="preserve">La nota media o promedio es </w:t>
      </w:r>
      <w:r w:rsidR="007C3099" w:rsidRPr="00000B46">
        <w:rPr>
          <w:rFonts w:cs="Arial"/>
          <w:color w:val="000080"/>
        </w:rPr>
        <w:t>6,05</w:t>
      </w:r>
    </w:p>
    <w:p w:rsidR="007C3099" w:rsidRDefault="007C3099" w:rsidP="00240841">
      <w:pPr>
        <w:autoSpaceDE w:val="0"/>
        <w:autoSpaceDN w:val="0"/>
        <w:adjustRightInd w:val="0"/>
        <w:spacing w:before="240" w:after="120"/>
        <w:rPr>
          <w:rFonts w:cs="Arial"/>
        </w:rPr>
      </w:pPr>
      <w:r w:rsidRPr="00000B46">
        <w:rPr>
          <w:rFonts w:cs="Arial"/>
        </w:rPr>
        <w:t>b) Haz una tabla de frecuencias y representa los datos en un diagrama de barras.</w:t>
      </w:r>
    </w:p>
    <w:tbl>
      <w:tblPr>
        <w:tblW w:w="10490" w:type="dxa"/>
        <w:tblInd w:w="70" w:type="dxa"/>
        <w:tblBorders>
          <w:insideH w:val="single" w:sz="4" w:space="0" w:color="auto"/>
          <w:insideV w:val="single" w:sz="4" w:space="0" w:color="auto"/>
        </w:tblBorders>
        <w:tblCellMar>
          <w:left w:w="70" w:type="dxa"/>
          <w:right w:w="70" w:type="dxa"/>
        </w:tblCellMar>
        <w:tblLook w:val="04A0"/>
      </w:tblPr>
      <w:tblGrid>
        <w:gridCol w:w="1418"/>
        <w:gridCol w:w="1494"/>
        <w:gridCol w:w="7578"/>
      </w:tblGrid>
      <w:tr w:rsidR="00240841" w:rsidRPr="00BD76AF" w:rsidTr="00BD76AF">
        <w:trPr>
          <w:trHeight w:val="300"/>
        </w:trPr>
        <w:tc>
          <w:tcPr>
            <w:tcW w:w="1418"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u w:val="single"/>
              </w:rPr>
            </w:pPr>
            <w:r w:rsidRPr="00BD76AF">
              <w:rPr>
                <w:rFonts w:cs="Arial"/>
                <w:bCs/>
                <w:color w:val="002060"/>
                <w:u w:val="single"/>
              </w:rPr>
              <w:t>Notas</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ascii="Calibri" w:hAnsi="Calibri"/>
                <w:color w:val="002060"/>
                <w:u w:val="single"/>
              </w:rPr>
            </w:pPr>
            <w:r w:rsidRPr="00BD76AF">
              <w:rPr>
                <w:rFonts w:cs="Arial"/>
                <w:bCs/>
                <w:color w:val="002060"/>
                <w:u w:val="single"/>
              </w:rPr>
              <w:t>F. absoluta</w:t>
            </w:r>
          </w:p>
        </w:tc>
        <w:tc>
          <w:tcPr>
            <w:tcW w:w="7796" w:type="dxa"/>
            <w:vMerge w:val="restart"/>
            <w:tcBorders>
              <w:top w:val="nil"/>
              <w:left w:val="nil"/>
              <w:bottom w:val="single" w:sz="4" w:space="0" w:color="auto"/>
            </w:tcBorders>
          </w:tcPr>
          <w:p w:rsidR="00240841" w:rsidRPr="00BD76AF" w:rsidRDefault="00240841" w:rsidP="008E67BD">
            <w:pPr>
              <w:jc w:val="center"/>
              <w:rPr>
                <w:rFonts w:cs="Arial"/>
                <w:bCs/>
                <w:color w:val="002060"/>
              </w:rPr>
            </w:pPr>
            <w:r w:rsidRPr="00BD76AF">
              <w:rPr>
                <w:rFonts w:cs="Arial"/>
                <w:bCs/>
                <w:noProof/>
                <w:color w:val="002060"/>
                <w:lang w:eastAsia="es-ES"/>
              </w:rPr>
              <w:drawing>
                <wp:inline distT="0" distB="0" distL="0" distR="0">
                  <wp:extent cx="4210050" cy="2714625"/>
                  <wp:effectExtent l="19050" t="0" r="1905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10</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0</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9</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2</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8</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3</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7</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4</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6</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3</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5</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4</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4</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2</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3</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1</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vAlign w:val="center"/>
            <w:hideMark/>
          </w:tcPr>
          <w:p w:rsidR="00240841" w:rsidRPr="00BD76AF" w:rsidRDefault="00240841" w:rsidP="00240841">
            <w:pPr>
              <w:jc w:val="center"/>
              <w:rPr>
                <w:rFonts w:cs="Arial"/>
                <w:bCs/>
                <w:color w:val="002060"/>
              </w:rPr>
            </w:pPr>
            <w:r w:rsidRPr="00BD76AF">
              <w:rPr>
                <w:rFonts w:cs="Arial"/>
                <w:bCs/>
                <w:color w:val="002060"/>
              </w:rPr>
              <w:t>2</w:t>
            </w:r>
          </w:p>
        </w:tc>
        <w:tc>
          <w:tcPr>
            <w:tcW w:w="1494"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1</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1</w:t>
            </w:r>
          </w:p>
        </w:tc>
        <w:tc>
          <w:tcPr>
            <w:tcW w:w="1494" w:type="dxa"/>
            <w:tcBorders>
              <w:top w:val="nil"/>
              <w:left w:val="nil"/>
              <w:bottom w:val="single" w:sz="4" w:space="0" w:color="auto"/>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0</w:t>
            </w:r>
          </w:p>
        </w:tc>
        <w:tc>
          <w:tcPr>
            <w:tcW w:w="7796" w:type="dxa"/>
            <w:vMerge/>
            <w:tcBorders>
              <w:top w:val="single" w:sz="4" w:space="0" w:color="auto"/>
              <w:left w:val="nil"/>
              <w:bottom w:val="single" w:sz="4" w:space="0" w:color="auto"/>
            </w:tcBorders>
          </w:tcPr>
          <w:p w:rsidR="00240841" w:rsidRPr="00BD76AF" w:rsidRDefault="00240841" w:rsidP="00BD0F73">
            <w:pPr>
              <w:jc w:val="center"/>
              <w:rPr>
                <w:rFonts w:cs="Arial"/>
                <w:bCs/>
                <w:color w:val="002060"/>
              </w:rPr>
            </w:pPr>
          </w:p>
        </w:tc>
      </w:tr>
      <w:tr w:rsidR="00240841" w:rsidRPr="00BD76AF" w:rsidTr="00BD76AF">
        <w:trPr>
          <w:trHeight w:val="340"/>
        </w:trPr>
        <w:tc>
          <w:tcPr>
            <w:tcW w:w="1418" w:type="dxa"/>
            <w:tcBorders>
              <w:top w:val="nil"/>
              <w:left w:val="nil"/>
              <w:bottom w:val="nil"/>
              <w:right w:val="nil"/>
            </w:tcBorders>
            <w:shd w:val="clear" w:color="auto" w:fill="auto"/>
            <w:noWrap/>
            <w:vAlign w:val="center"/>
            <w:hideMark/>
          </w:tcPr>
          <w:p w:rsidR="00240841" w:rsidRPr="00BD76AF" w:rsidRDefault="00240841" w:rsidP="00BD76AF">
            <w:pPr>
              <w:jc w:val="right"/>
              <w:rPr>
                <w:rFonts w:cs="Arial"/>
                <w:bCs/>
                <w:color w:val="002060"/>
              </w:rPr>
            </w:pPr>
          </w:p>
        </w:tc>
        <w:tc>
          <w:tcPr>
            <w:tcW w:w="1494" w:type="dxa"/>
            <w:tcBorders>
              <w:top w:val="single" w:sz="4" w:space="0" w:color="auto"/>
              <w:left w:val="nil"/>
              <w:bottom w:val="nil"/>
              <w:right w:val="nil"/>
            </w:tcBorders>
            <w:shd w:val="clear" w:color="auto" w:fill="auto"/>
            <w:noWrap/>
            <w:vAlign w:val="center"/>
            <w:hideMark/>
          </w:tcPr>
          <w:p w:rsidR="00240841" w:rsidRPr="00BD76AF" w:rsidRDefault="00240841" w:rsidP="00240841">
            <w:pPr>
              <w:jc w:val="center"/>
              <w:rPr>
                <w:rFonts w:cs="Arial"/>
                <w:bCs/>
                <w:color w:val="002060"/>
              </w:rPr>
            </w:pPr>
            <w:r w:rsidRPr="00BD76AF">
              <w:rPr>
                <w:rFonts w:cs="Arial"/>
                <w:bCs/>
                <w:color w:val="002060"/>
              </w:rPr>
              <w:t>20</w:t>
            </w:r>
            <w:r w:rsidR="00D85BEB">
              <w:rPr>
                <w:rFonts w:cs="Arial"/>
                <w:bCs/>
                <w:color w:val="002060"/>
              </w:rPr>
              <w:t xml:space="preserve"> alumnos</w:t>
            </w:r>
          </w:p>
        </w:tc>
        <w:tc>
          <w:tcPr>
            <w:tcW w:w="7796" w:type="dxa"/>
            <w:vMerge/>
            <w:tcBorders>
              <w:top w:val="single" w:sz="4" w:space="0" w:color="auto"/>
              <w:left w:val="nil"/>
              <w:bottom w:val="nil"/>
            </w:tcBorders>
          </w:tcPr>
          <w:p w:rsidR="00240841" w:rsidRPr="00BD76AF" w:rsidRDefault="00240841" w:rsidP="00BD0F73">
            <w:pPr>
              <w:jc w:val="center"/>
              <w:rPr>
                <w:rFonts w:cs="Arial"/>
                <w:bCs/>
                <w:color w:val="002060"/>
              </w:rPr>
            </w:pPr>
          </w:p>
        </w:tc>
      </w:tr>
    </w:tbl>
    <w:p w:rsidR="000C1073" w:rsidRPr="00000B46" w:rsidRDefault="000C1073" w:rsidP="000C1073">
      <w:pPr>
        <w:autoSpaceDE w:val="0"/>
        <w:autoSpaceDN w:val="0"/>
        <w:adjustRightInd w:val="0"/>
        <w:spacing w:before="360"/>
        <w:rPr>
          <w:rFonts w:cs="Arial"/>
          <w:bCs/>
          <w:noProof/>
          <w:sz w:val="24"/>
          <w:szCs w:val="24"/>
        </w:rPr>
      </w:pPr>
    </w:p>
    <w:p w:rsidR="000C1073" w:rsidRPr="00000B46" w:rsidRDefault="000C1073">
      <w:pPr>
        <w:rPr>
          <w:rFonts w:cs="Arial"/>
          <w:bCs/>
          <w:noProof/>
          <w:sz w:val="24"/>
          <w:szCs w:val="24"/>
        </w:rPr>
      </w:pPr>
      <w:r w:rsidRPr="00000B46">
        <w:rPr>
          <w:rFonts w:cs="Arial"/>
          <w:bCs/>
          <w:noProof/>
          <w:sz w:val="24"/>
          <w:szCs w:val="24"/>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7</w:t>
      </w:r>
    </w:p>
    <w:p w:rsidR="008E67BD" w:rsidRPr="00000B46" w:rsidRDefault="008E67BD" w:rsidP="00503BE7">
      <w:pPr>
        <w:autoSpaceDE w:val="0"/>
        <w:autoSpaceDN w:val="0"/>
        <w:adjustRightInd w:val="0"/>
        <w:spacing w:before="120"/>
        <w:rPr>
          <w:rFonts w:cs="Arial"/>
        </w:rPr>
      </w:pPr>
      <w:r w:rsidRPr="00000B46">
        <w:rPr>
          <w:rFonts w:cs="Arial"/>
        </w:rPr>
        <w:t>El prospecto de un medicamento infantil dice que la dosis que debe administrarse es de 15 miligramos por cada kilogramo de peso del paciente, hasta un máximo de 240 miligramos.</w:t>
      </w:r>
    </w:p>
    <w:p w:rsidR="008E67BD" w:rsidRPr="00000B46" w:rsidRDefault="008E67BD" w:rsidP="00503BE7">
      <w:pPr>
        <w:autoSpaceDE w:val="0"/>
        <w:autoSpaceDN w:val="0"/>
        <w:adjustRightInd w:val="0"/>
        <w:spacing w:before="200"/>
        <w:rPr>
          <w:rFonts w:cs="Arial"/>
        </w:rPr>
      </w:pPr>
      <w:r w:rsidRPr="00000B46">
        <w:rPr>
          <w:rFonts w:cs="Arial"/>
        </w:rPr>
        <w:t>a) ¿Qué cantidad de medicamento debe tomar un niño de 12 kg de peso? ¿Y otro de 20?</w:t>
      </w:r>
    </w:p>
    <w:p w:rsidR="00240841" w:rsidRPr="00000B46" w:rsidRDefault="0040621A" w:rsidP="006D47A3">
      <w:pPr>
        <w:autoSpaceDE w:val="0"/>
        <w:autoSpaceDN w:val="0"/>
        <w:adjustRightInd w:val="0"/>
        <w:spacing w:before="120"/>
        <w:rPr>
          <w:rFonts w:cs="Arial"/>
          <w:color w:val="000066"/>
        </w:rPr>
      </w:pPr>
      <w:r>
        <w:rPr>
          <w:rFonts w:cs="Arial"/>
          <w:color w:val="000066"/>
        </w:rPr>
        <w:t xml:space="preserve">Niño de 12 kg de peso = </w:t>
      </w:r>
      <w:r w:rsidR="00240841" w:rsidRPr="00000B46">
        <w:rPr>
          <w:rFonts w:cs="Arial"/>
          <w:color w:val="000066"/>
        </w:rPr>
        <w:t>15 mg / kg × 12 kg = 180 mg</w:t>
      </w:r>
    </w:p>
    <w:p w:rsidR="00240841" w:rsidRPr="00000B46" w:rsidRDefault="0040621A" w:rsidP="006D47A3">
      <w:pPr>
        <w:autoSpaceDE w:val="0"/>
        <w:autoSpaceDN w:val="0"/>
        <w:adjustRightInd w:val="0"/>
        <w:spacing w:before="120"/>
        <w:rPr>
          <w:rFonts w:cs="Arial"/>
          <w:color w:val="000066"/>
        </w:rPr>
      </w:pPr>
      <w:r>
        <w:rPr>
          <w:rFonts w:cs="Arial"/>
          <w:color w:val="000066"/>
        </w:rPr>
        <w:t xml:space="preserve">Niño de 20 kg de peso = </w:t>
      </w:r>
      <w:r w:rsidR="00240841" w:rsidRPr="00000B46">
        <w:rPr>
          <w:rFonts w:cs="Arial"/>
          <w:color w:val="000066"/>
        </w:rPr>
        <w:t xml:space="preserve">15 mg / kg </w:t>
      </w:r>
      <w:r w:rsidR="006D47A3">
        <w:rPr>
          <w:rFonts w:cs="Arial"/>
          <w:color w:val="000066"/>
        </w:rPr>
        <w:t>× 20 kg = 300 mg.</w:t>
      </w:r>
      <w:r>
        <w:rPr>
          <w:rFonts w:cs="Arial"/>
          <w:color w:val="000066"/>
        </w:rPr>
        <w:t xml:space="preserve">   </w:t>
      </w:r>
      <w:r w:rsidR="00240841" w:rsidRPr="00000B46">
        <w:rPr>
          <w:rFonts w:cs="Arial"/>
          <w:color w:val="000066"/>
        </w:rPr>
        <w:t>Deberá tomar 240 mg, ya que es la cantidad máxima que se puede tomar</w:t>
      </w:r>
    </w:p>
    <w:p w:rsidR="008E67BD" w:rsidRDefault="008E67BD" w:rsidP="00503BE7">
      <w:pPr>
        <w:autoSpaceDE w:val="0"/>
        <w:autoSpaceDN w:val="0"/>
        <w:adjustRightInd w:val="0"/>
        <w:spacing w:before="200" w:after="60"/>
        <w:rPr>
          <w:rFonts w:cs="Arial"/>
        </w:rPr>
      </w:pPr>
      <w:r w:rsidRPr="00000B46">
        <w:rPr>
          <w:rFonts w:cs="Arial"/>
        </w:rPr>
        <w:t>b) Representa en una gráfica la función peso del paciente-dosis de medicamento y señala en ella el peso a partir del cual se toma la dosis máxima.</w:t>
      </w:r>
    </w:p>
    <w:p w:rsidR="006D47A3" w:rsidRDefault="008434AA" w:rsidP="00503BE7">
      <w:pPr>
        <w:autoSpaceDE w:val="0"/>
        <w:autoSpaceDN w:val="0"/>
        <w:adjustRightInd w:val="0"/>
        <w:spacing w:before="200" w:after="60"/>
        <w:rPr>
          <w:rFonts w:cs="Arial"/>
        </w:rPr>
      </w:pPr>
      <w:r>
        <w:rPr>
          <w:rFonts w:cs="Arial"/>
        </w:rPr>
      </w:r>
      <w:r>
        <w:rPr>
          <w:rFonts w:cs="Arial"/>
        </w:rPr>
        <w:pict>
          <v:group id="_x0000_s1031" style="width:519.75pt;height:240pt;mso-position-horizontal-relative:char;mso-position-vertical-relative:line" coordorigin="945,3687" coordsize="10395,4800">
            <v:shape id="_x0000_s1027" type="#_x0000_t202" style="position:absolute;left:945;top:3687;width:10395;height:4800" stroked="f">
              <v:textbox>
                <w:txbxContent>
                  <w:p w:rsidR="0040621A" w:rsidRDefault="0040621A">
                    <w:r w:rsidRPr="006D47A3">
                      <w:rPr>
                        <w:noProof/>
                        <w:lang w:eastAsia="es-ES"/>
                      </w:rPr>
                      <w:drawing>
                        <wp:inline distT="0" distB="0" distL="0" distR="0">
                          <wp:extent cx="6408420" cy="2629207"/>
                          <wp:effectExtent l="19050" t="0" r="11430"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v:shape id="_x0000_s1028" type="#_x0000_t202" style="position:absolute;left:5025;top:7965;width:1950;height:405" stroked="f">
              <v:textbox>
                <w:txbxContent>
                  <w:p w:rsidR="0040621A" w:rsidRPr="006D47A3" w:rsidRDefault="0040621A">
                    <w:pPr>
                      <w:rPr>
                        <w:rFonts w:ascii="Calibri" w:hAnsi="Calibri" w:cs="Calibri"/>
                      </w:rPr>
                    </w:pPr>
                    <w:r w:rsidRPr="006D47A3">
                      <w:rPr>
                        <w:rFonts w:ascii="Calibri" w:hAnsi="Calibri" w:cs="Calibri"/>
                      </w:rPr>
                      <w:t>Peso del paciente</w:t>
                    </w:r>
                  </w:p>
                </w:txbxContent>
              </v:textbox>
            </v:shape>
            <v:shape id="_x0000_s1030" type="#_x0000_t202" style="position:absolute;left:1170;top:3735;width:1605;height:705" fillcolor="white [3212]" stroked="f">
              <v:textbox>
                <w:txbxContent>
                  <w:p w:rsidR="0040621A" w:rsidRPr="006D47A3" w:rsidRDefault="0040621A" w:rsidP="006D47A3">
                    <w:pPr>
                      <w:rPr>
                        <w:rFonts w:ascii="Calibri" w:hAnsi="Calibri" w:cs="Calibri"/>
                      </w:rPr>
                    </w:pPr>
                    <w:r w:rsidRPr="006D47A3">
                      <w:rPr>
                        <w:rFonts w:ascii="Calibri" w:hAnsi="Calibri" w:cs="Calibri"/>
                      </w:rPr>
                      <w:t>Dosis  del medicamento</w:t>
                    </w:r>
                  </w:p>
                </w:txbxContent>
              </v:textbox>
            </v:shape>
            <w10:wrap type="none"/>
            <w10:anchorlock/>
          </v:group>
        </w:pict>
      </w: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Default="006D47A3" w:rsidP="00503BE7">
      <w:pPr>
        <w:autoSpaceDE w:val="0"/>
        <w:autoSpaceDN w:val="0"/>
        <w:adjustRightInd w:val="0"/>
        <w:spacing w:before="200" w:after="60"/>
        <w:rPr>
          <w:rFonts w:cs="Arial"/>
        </w:rPr>
      </w:pPr>
    </w:p>
    <w:p w:rsidR="006D47A3" w:rsidRPr="00000B46" w:rsidRDefault="006D47A3" w:rsidP="00503BE7">
      <w:pPr>
        <w:autoSpaceDE w:val="0"/>
        <w:autoSpaceDN w:val="0"/>
        <w:adjustRightInd w:val="0"/>
        <w:spacing w:before="200" w:after="60"/>
        <w:rPr>
          <w:rFonts w:cs="Arial"/>
        </w:rPr>
      </w:pPr>
    </w:p>
    <w:p w:rsidR="00503BE7" w:rsidRPr="00000B46" w:rsidRDefault="00503BE7">
      <w:pPr>
        <w:rPr>
          <w:rFonts w:cs="Arial"/>
          <w:bCs/>
          <w:noProof/>
        </w:rPr>
      </w:pPr>
    </w:p>
    <w:p w:rsidR="000C1073" w:rsidRPr="00000B46" w:rsidRDefault="000C1073">
      <w:pPr>
        <w:rPr>
          <w:rFonts w:cs="Arial"/>
          <w:bCs/>
          <w:noProof/>
          <w:sz w:val="24"/>
          <w:szCs w:val="24"/>
        </w:rPr>
      </w:pPr>
      <w:r w:rsidRPr="00000B46">
        <w:rPr>
          <w:rFonts w:cs="Arial"/>
          <w:bCs/>
          <w:noProof/>
          <w:sz w:val="24"/>
          <w:szCs w:val="24"/>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8</w:t>
      </w:r>
    </w:p>
    <w:p w:rsidR="0092273A" w:rsidRPr="00000B46" w:rsidRDefault="0092273A" w:rsidP="0092273A">
      <w:pPr>
        <w:autoSpaceDE w:val="0"/>
        <w:autoSpaceDN w:val="0"/>
        <w:adjustRightInd w:val="0"/>
        <w:spacing w:before="120"/>
        <w:rPr>
          <w:rFonts w:cs="Arial"/>
        </w:rPr>
      </w:pPr>
      <w:r w:rsidRPr="00000B46">
        <w:rPr>
          <w:rFonts w:cs="Arial"/>
        </w:rPr>
        <w:t>Un joven se gasta su sueldo mensual de 1.000 euros de la siguiente manera:</w:t>
      </w:r>
    </w:p>
    <w:p w:rsidR="0092273A" w:rsidRPr="00000B46" w:rsidRDefault="0092273A" w:rsidP="0092273A">
      <w:pPr>
        <w:autoSpaceDE w:val="0"/>
        <w:autoSpaceDN w:val="0"/>
        <w:adjustRightInd w:val="0"/>
        <w:spacing w:before="120"/>
        <w:jc w:val="center"/>
        <w:rPr>
          <w:rFonts w:cs="Arial"/>
        </w:rPr>
      </w:pPr>
      <w:r w:rsidRPr="00000B46">
        <w:rPr>
          <w:rFonts w:cs="Arial"/>
          <w:noProof/>
          <w:lang w:eastAsia="es-ES"/>
        </w:rPr>
        <w:drawing>
          <wp:inline distT="0" distB="0" distL="0" distR="0">
            <wp:extent cx="4486275" cy="1971675"/>
            <wp:effectExtent l="19050" t="0" r="9525" b="0"/>
            <wp:docPr id="2" name="Imagen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5" cstate="print"/>
                    <a:srcRect l="10548" t="34035" r="6512" b="17665"/>
                    <a:stretch>
                      <a:fillRect/>
                    </a:stretch>
                  </pic:blipFill>
                  <pic:spPr bwMode="auto">
                    <a:xfrm>
                      <a:off x="0" y="0"/>
                      <a:ext cx="4486275" cy="1971675"/>
                    </a:xfrm>
                    <a:prstGeom prst="rect">
                      <a:avLst/>
                    </a:prstGeom>
                    <a:noFill/>
                    <a:ln w="9525">
                      <a:noFill/>
                      <a:miter lim="800000"/>
                      <a:headEnd/>
                      <a:tailEnd/>
                    </a:ln>
                  </pic:spPr>
                </pic:pic>
              </a:graphicData>
            </a:graphic>
          </wp:inline>
        </w:drawing>
      </w:r>
    </w:p>
    <w:p w:rsidR="0092273A" w:rsidRPr="00000B46" w:rsidRDefault="0092273A" w:rsidP="0092273A">
      <w:pPr>
        <w:autoSpaceDE w:val="0"/>
        <w:autoSpaceDN w:val="0"/>
        <w:adjustRightInd w:val="0"/>
        <w:spacing w:before="120"/>
        <w:rPr>
          <w:rFonts w:cs="Arial"/>
        </w:rPr>
      </w:pPr>
      <w:r w:rsidRPr="00000B46">
        <w:rPr>
          <w:rFonts w:cs="Arial"/>
        </w:rPr>
        <w:t>Escribe “Verdadero” o “falso” en cada una de las siguientes afirmaciones</w:t>
      </w:r>
    </w:p>
    <w:p w:rsidR="0092273A" w:rsidRPr="00000B46" w:rsidRDefault="0092273A" w:rsidP="0092273A">
      <w:pPr>
        <w:autoSpaceDE w:val="0"/>
        <w:autoSpaceDN w:val="0"/>
        <w:adjustRightInd w:val="0"/>
        <w:spacing w:before="120"/>
        <w:rPr>
          <w:rFonts w:cs="Arial"/>
        </w:rPr>
      </w:pPr>
      <w:r w:rsidRPr="00000B46">
        <w:rPr>
          <w:rFonts w:cs="Arial"/>
        </w:rPr>
        <w:t>a. Gasta más en alquiler que en comida y ocio juntos.</w:t>
      </w:r>
    </w:p>
    <w:p w:rsidR="0092273A" w:rsidRPr="00000B46" w:rsidRDefault="0092273A" w:rsidP="0092273A">
      <w:pPr>
        <w:autoSpaceDE w:val="0"/>
        <w:autoSpaceDN w:val="0"/>
        <w:adjustRightInd w:val="0"/>
        <w:spacing w:before="120"/>
        <w:ind w:right="-2"/>
        <w:rPr>
          <w:rFonts w:cs="Arial"/>
          <w:color w:val="000080"/>
        </w:rPr>
      </w:pPr>
      <w:r w:rsidRPr="00000B46">
        <w:rPr>
          <w:rFonts w:cs="Arial"/>
          <w:color w:val="000080"/>
        </w:rPr>
        <w:t>Verdadero</w:t>
      </w:r>
    </w:p>
    <w:p w:rsidR="0092273A" w:rsidRPr="00000B46" w:rsidRDefault="0092273A" w:rsidP="0092273A">
      <w:pPr>
        <w:autoSpaceDE w:val="0"/>
        <w:autoSpaceDN w:val="0"/>
        <w:adjustRightInd w:val="0"/>
        <w:spacing w:before="120"/>
        <w:ind w:right="-2"/>
        <w:rPr>
          <w:rFonts w:cs="Arial"/>
        </w:rPr>
      </w:pPr>
      <w:r w:rsidRPr="00000B46">
        <w:rPr>
          <w:rFonts w:cs="Arial"/>
        </w:rPr>
        <w:t>b. Con los 1.000 euros cubre el total de gastos.</w:t>
      </w:r>
    </w:p>
    <w:p w:rsidR="006D47A3" w:rsidRDefault="0092273A" w:rsidP="0092273A">
      <w:pPr>
        <w:autoSpaceDE w:val="0"/>
        <w:autoSpaceDN w:val="0"/>
        <w:adjustRightInd w:val="0"/>
        <w:spacing w:before="120"/>
        <w:ind w:right="-2"/>
        <w:rPr>
          <w:rFonts w:cs="Arial"/>
          <w:color w:val="000080"/>
        </w:rPr>
      </w:pPr>
      <w:r w:rsidRPr="00000B46">
        <w:rPr>
          <w:rFonts w:cs="Arial"/>
          <w:color w:val="000080"/>
        </w:rPr>
        <w:t>Gastos = 150 + 400 + 150 + 100 + 200 = 1.000 €</w:t>
      </w:r>
    </w:p>
    <w:p w:rsidR="0092273A" w:rsidRPr="00000B46" w:rsidRDefault="0092273A" w:rsidP="0092273A">
      <w:pPr>
        <w:autoSpaceDE w:val="0"/>
        <w:autoSpaceDN w:val="0"/>
        <w:adjustRightInd w:val="0"/>
        <w:spacing w:before="120"/>
        <w:ind w:right="-2"/>
        <w:rPr>
          <w:rFonts w:cs="Arial"/>
          <w:color w:val="000080"/>
        </w:rPr>
      </w:pPr>
      <w:r w:rsidRPr="00000B46">
        <w:rPr>
          <w:rFonts w:cs="Arial"/>
          <w:color w:val="000080"/>
        </w:rPr>
        <w:t>Verdadero</w:t>
      </w:r>
    </w:p>
    <w:p w:rsidR="0092273A" w:rsidRPr="00000B46" w:rsidRDefault="0092273A" w:rsidP="0092273A">
      <w:pPr>
        <w:autoSpaceDE w:val="0"/>
        <w:autoSpaceDN w:val="0"/>
        <w:adjustRightInd w:val="0"/>
        <w:spacing w:before="120"/>
        <w:ind w:right="-2"/>
        <w:rPr>
          <w:rFonts w:cs="Arial"/>
        </w:rPr>
      </w:pPr>
      <w:r w:rsidRPr="00000B46">
        <w:rPr>
          <w:rFonts w:cs="Arial"/>
        </w:rPr>
        <w:t>c. Gasta cuatro veces más en alquiler que en ropa.</w:t>
      </w:r>
    </w:p>
    <w:p w:rsidR="0092273A" w:rsidRPr="00000B46" w:rsidRDefault="0092273A" w:rsidP="0092273A">
      <w:pPr>
        <w:autoSpaceDE w:val="0"/>
        <w:autoSpaceDN w:val="0"/>
        <w:adjustRightInd w:val="0"/>
        <w:spacing w:before="120"/>
        <w:ind w:right="-2"/>
        <w:rPr>
          <w:rFonts w:cs="Arial"/>
          <w:color w:val="000080"/>
        </w:rPr>
      </w:pPr>
      <w:r w:rsidRPr="00000B46">
        <w:rPr>
          <w:rFonts w:cs="Arial"/>
          <w:color w:val="000080"/>
        </w:rPr>
        <w:t>Verdadero</w:t>
      </w:r>
    </w:p>
    <w:p w:rsidR="0092273A" w:rsidRPr="00000B46" w:rsidRDefault="0092273A" w:rsidP="0092273A">
      <w:pPr>
        <w:autoSpaceDE w:val="0"/>
        <w:autoSpaceDN w:val="0"/>
        <w:adjustRightInd w:val="0"/>
        <w:spacing w:before="120" w:after="120"/>
        <w:rPr>
          <w:rFonts w:cs="Arial"/>
        </w:rPr>
      </w:pPr>
      <w:r w:rsidRPr="00000B46">
        <w:rPr>
          <w:rFonts w:cs="Arial"/>
        </w:rPr>
        <w:t>d. El gasto en otros representa el 15 % del total.</w:t>
      </w:r>
    </w:p>
    <w:p w:rsidR="0092273A" w:rsidRPr="00000B46" w:rsidRDefault="00000B46" w:rsidP="0092273A">
      <w:pPr>
        <w:autoSpaceDE w:val="0"/>
        <w:autoSpaceDN w:val="0"/>
        <w:adjustRightInd w:val="0"/>
        <w:rPr>
          <w:rFonts w:cs="Arial"/>
          <w:bCs/>
          <w:noProof/>
        </w:rPr>
      </w:pPr>
      <m:oMathPara>
        <m:oMathParaPr>
          <m:jc m:val="left"/>
        </m:oMathParaPr>
        <m:oMath>
          <m:r>
            <w:rPr>
              <w:rFonts w:ascii="Cambria Math" w:hAnsi="Cambria Math" w:cs="Arial"/>
              <w:color w:val="000066"/>
              <w:sz w:val="24"/>
              <w:szCs w:val="24"/>
            </w:rPr>
            <m:t xml:space="preserve">Gasto en otros= </m:t>
          </m:r>
          <m:f>
            <m:fPr>
              <m:ctrlPr>
                <w:rPr>
                  <w:rFonts w:ascii="Cambria Math" w:hAnsi="Cambria Math" w:cs="Arial"/>
                  <w:bCs/>
                  <w:i/>
                  <w:color w:val="000066"/>
                  <w:sz w:val="24"/>
                  <w:szCs w:val="24"/>
                </w:rPr>
              </m:ctrlPr>
            </m:fPr>
            <m:num>
              <m:r>
                <w:rPr>
                  <w:rFonts w:ascii="Cambria Math" w:hAnsi="Cambria Math" w:cs="Arial"/>
                  <w:color w:val="000066"/>
                  <w:sz w:val="24"/>
                  <w:szCs w:val="24"/>
                </w:rPr>
                <m:t>200 €</m:t>
              </m:r>
            </m:num>
            <m:den>
              <m:r>
                <w:rPr>
                  <w:rFonts w:ascii="Cambria Math" w:hAnsi="Cambria Math" w:cs="Arial"/>
                  <w:color w:val="000066"/>
                  <w:sz w:val="24"/>
                  <w:szCs w:val="24"/>
                </w:rPr>
                <m:t>1.000 €</m:t>
              </m:r>
            </m:den>
          </m:f>
          <m:r>
            <w:rPr>
              <w:rFonts w:ascii="Cambria Math" w:hAnsi="Cambria Math" w:cs="Arial"/>
              <w:color w:val="000066"/>
              <w:sz w:val="24"/>
              <w:szCs w:val="24"/>
            </w:rPr>
            <m:t>×100= 20 %</m:t>
          </m:r>
        </m:oMath>
      </m:oMathPara>
    </w:p>
    <w:p w:rsidR="0092273A" w:rsidRPr="00000B46" w:rsidRDefault="0092273A" w:rsidP="006D47A3">
      <w:pPr>
        <w:autoSpaceDE w:val="0"/>
        <w:autoSpaceDN w:val="0"/>
        <w:adjustRightInd w:val="0"/>
        <w:rPr>
          <w:rFonts w:cs="Arial"/>
          <w:color w:val="000080"/>
        </w:rPr>
      </w:pPr>
      <w:r w:rsidRPr="00000B46">
        <w:rPr>
          <w:rFonts w:cs="Arial"/>
          <w:color w:val="000080"/>
        </w:rPr>
        <w:t>Falso</w:t>
      </w:r>
    </w:p>
    <w:p w:rsidR="0092273A" w:rsidRPr="00000B46" w:rsidRDefault="0092273A" w:rsidP="0092273A">
      <w:pPr>
        <w:rPr>
          <w:rFonts w:eastAsiaTheme="minorEastAsia" w:cs="Arial"/>
          <w:bCs/>
          <w:noProof/>
          <w:color w:val="000066"/>
          <w:sz w:val="24"/>
          <w:szCs w:val="24"/>
        </w:rPr>
      </w:pPr>
    </w:p>
    <w:p w:rsidR="0092273A" w:rsidRPr="00000B46" w:rsidRDefault="0092273A" w:rsidP="000C1073">
      <w:pPr>
        <w:autoSpaceDE w:val="0"/>
        <w:autoSpaceDN w:val="0"/>
        <w:adjustRightInd w:val="0"/>
        <w:spacing w:before="360"/>
        <w:rPr>
          <w:rFonts w:cs="Arial"/>
          <w:bCs/>
          <w:noProof/>
          <w:sz w:val="24"/>
          <w:szCs w:val="24"/>
        </w:rPr>
      </w:pPr>
    </w:p>
    <w:p w:rsidR="0092273A" w:rsidRPr="00000B46" w:rsidRDefault="0092273A">
      <w:pPr>
        <w:rPr>
          <w:rFonts w:cs="Arial"/>
          <w:bCs/>
          <w:noProof/>
          <w:sz w:val="24"/>
          <w:szCs w:val="24"/>
        </w:rPr>
      </w:pPr>
      <w:r w:rsidRPr="00000B46">
        <w:rPr>
          <w:rFonts w:cs="Arial"/>
          <w:bCs/>
          <w:noProof/>
          <w:sz w:val="24"/>
          <w:szCs w:val="24"/>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 xml:space="preserve">Ejercicio </w:t>
      </w:r>
      <w:r>
        <w:rPr>
          <w:rFonts w:cs="Arial"/>
          <w:b/>
          <w:bCs/>
          <w:noProof/>
        </w:rPr>
        <w:t>9</w:t>
      </w:r>
    </w:p>
    <w:p w:rsidR="00980629" w:rsidRPr="00000B46" w:rsidRDefault="00980629" w:rsidP="00980629">
      <w:pPr>
        <w:autoSpaceDE w:val="0"/>
        <w:autoSpaceDN w:val="0"/>
        <w:adjustRightInd w:val="0"/>
        <w:spacing w:before="120"/>
        <w:rPr>
          <w:rFonts w:cs="Arial"/>
        </w:rPr>
      </w:pPr>
      <w:r w:rsidRPr="00000B46">
        <w:rPr>
          <w:rFonts w:cs="Arial"/>
        </w:rPr>
        <w:t xml:space="preserve">El gráfico lineal que representa la evolución de la venta de turismos en España de </w:t>
      </w:r>
      <w:smartTag w:uri="urn:schemas-microsoft-com:office:smarttags" w:element="metricconverter">
        <w:smartTagPr>
          <w:attr w:name="ProductID" w:val="1993 a"/>
        </w:smartTagPr>
        <w:r w:rsidRPr="00000B46">
          <w:rPr>
            <w:rFonts w:cs="Arial"/>
          </w:rPr>
          <w:t>1993 a</w:t>
        </w:r>
      </w:smartTag>
      <w:r w:rsidRPr="00000B46">
        <w:rPr>
          <w:rFonts w:cs="Arial"/>
        </w:rPr>
        <w:t xml:space="preserve"> 2009. Los números expresan los automóviles vendidos cada año. </w:t>
      </w:r>
    </w:p>
    <w:p w:rsidR="00980629" w:rsidRPr="00000B46" w:rsidRDefault="00980629" w:rsidP="00F07588">
      <w:pPr>
        <w:autoSpaceDE w:val="0"/>
        <w:autoSpaceDN w:val="0"/>
        <w:adjustRightInd w:val="0"/>
        <w:spacing w:before="120"/>
        <w:jc w:val="center"/>
        <w:rPr>
          <w:rFonts w:cs="Arial"/>
        </w:rPr>
      </w:pPr>
      <w:r w:rsidRPr="00000B46">
        <w:rPr>
          <w:rFonts w:cs="Arial"/>
          <w:noProof/>
          <w:lang w:eastAsia="es-ES"/>
        </w:rPr>
        <w:drawing>
          <wp:inline distT="0" distB="0" distL="0" distR="0">
            <wp:extent cx="5038725" cy="2268211"/>
            <wp:effectExtent l="19050" t="0" r="9525"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6" cstate="print"/>
                    <a:srcRect/>
                    <a:stretch>
                      <a:fillRect/>
                    </a:stretch>
                  </pic:blipFill>
                  <pic:spPr bwMode="auto">
                    <a:xfrm>
                      <a:off x="0" y="0"/>
                      <a:ext cx="5038725" cy="2268211"/>
                    </a:xfrm>
                    <a:prstGeom prst="rect">
                      <a:avLst/>
                    </a:prstGeom>
                    <a:noFill/>
                    <a:ln w="9525">
                      <a:noFill/>
                      <a:miter lim="800000"/>
                      <a:headEnd/>
                      <a:tailEnd/>
                    </a:ln>
                  </pic:spPr>
                </pic:pic>
              </a:graphicData>
            </a:graphic>
          </wp:inline>
        </w:drawing>
      </w:r>
    </w:p>
    <w:p w:rsidR="00980629" w:rsidRPr="00000B46" w:rsidRDefault="00980629" w:rsidP="00980629">
      <w:pPr>
        <w:autoSpaceDE w:val="0"/>
        <w:autoSpaceDN w:val="0"/>
        <w:adjustRightInd w:val="0"/>
        <w:spacing w:before="120"/>
        <w:rPr>
          <w:rFonts w:cs="Arial"/>
        </w:rPr>
      </w:pPr>
      <w:r w:rsidRPr="00000B46">
        <w:rPr>
          <w:rFonts w:cs="Arial"/>
        </w:rPr>
        <w:t>Coloca una V (verdadero) o una F (falso) en las frases de abajo que intentan interpretar el gráfico</w:t>
      </w:r>
    </w:p>
    <w:tbl>
      <w:tblPr>
        <w:tblStyle w:val="Tablaconcuadrcula"/>
        <w:tblW w:w="0" w:type="auto"/>
        <w:tblLook w:val="04A0"/>
      </w:tblPr>
      <w:tblGrid>
        <w:gridCol w:w="9747"/>
        <w:gridCol w:w="881"/>
      </w:tblGrid>
      <w:tr w:rsidR="00F07588" w:rsidRPr="00000B46" w:rsidTr="00F07588">
        <w:trPr>
          <w:trHeight w:val="397"/>
        </w:trPr>
        <w:tc>
          <w:tcPr>
            <w:tcW w:w="9747" w:type="dxa"/>
            <w:vAlign w:val="center"/>
          </w:tcPr>
          <w:p w:rsidR="00F07588" w:rsidRPr="00000B46" w:rsidRDefault="00F07588" w:rsidP="00F07588">
            <w:pPr>
              <w:autoSpaceDE w:val="0"/>
              <w:autoSpaceDN w:val="0"/>
              <w:adjustRightInd w:val="0"/>
              <w:rPr>
                <w:rFonts w:ascii="Arial" w:hAnsi="Arial" w:cs="Arial"/>
                <w:sz w:val="22"/>
                <w:szCs w:val="22"/>
              </w:rPr>
            </w:pPr>
          </w:p>
        </w:tc>
        <w:tc>
          <w:tcPr>
            <w:tcW w:w="881" w:type="dxa"/>
            <w:vAlign w:val="center"/>
          </w:tcPr>
          <w:p w:rsidR="00F07588" w:rsidRPr="00000B46" w:rsidRDefault="00F07588" w:rsidP="00F07588">
            <w:pPr>
              <w:autoSpaceDE w:val="0"/>
              <w:autoSpaceDN w:val="0"/>
              <w:adjustRightInd w:val="0"/>
              <w:jc w:val="center"/>
              <w:rPr>
                <w:rFonts w:ascii="Arial" w:hAnsi="Arial" w:cs="Arial"/>
                <w:sz w:val="22"/>
                <w:szCs w:val="22"/>
              </w:rPr>
            </w:pPr>
            <w:r w:rsidRPr="00000B46">
              <w:rPr>
                <w:rFonts w:ascii="Arial" w:hAnsi="Arial" w:cs="Arial"/>
                <w:sz w:val="22"/>
                <w:szCs w:val="22"/>
              </w:rPr>
              <w:t>V / F</w:t>
            </w:r>
          </w:p>
        </w:tc>
      </w:tr>
      <w:tr w:rsidR="00F07588" w:rsidRPr="00000B46" w:rsidTr="00F07588">
        <w:trPr>
          <w:trHeight w:val="397"/>
        </w:trPr>
        <w:tc>
          <w:tcPr>
            <w:tcW w:w="9747" w:type="dxa"/>
            <w:vAlign w:val="center"/>
          </w:tcPr>
          <w:p w:rsidR="00F07588" w:rsidRPr="00000B46" w:rsidRDefault="00F07588" w:rsidP="00F07588">
            <w:pPr>
              <w:autoSpaceDE w:val="0"/>
              <w:autoSpaceDN w:val="0"/>
              <w:adjustRightInd w:val="0"/>
              <w:rPr>
                <w:rFonts w:ascii="Arial" w:hAnsi="Arial" w:cs="Arial"/>
                <w:sz w:val="22"/>
                <w:szCs w:val="22"/>
              </w:rPr>
            </w:pPr>
            <w:r w:rsidRPr="00000B46">
              <w:rPr>
                <w:rFonts w:ascii="Arial" w:hAnsi="Arial" w:cs="Arial"/>
                <w:sz w:val="22"/>
                <w:szCs w:val="22"/>
              </w:rPr>
              <w:t>Las ventas de coches no dejaron de crecer durante los siguientes años a 1993</w:t>
            </w:r>
          </w:p>
        </w:tc>
        <w:tc>
          <w:tcPr>
            <w:tcW w:w="881" w:type="dxa"/>
            <w:vAlign w:val="center"/>
          </w:tcPr>
          <w:p w:rsidR="00F07588" w:rsidRPr="00000B46" w:rsidRDefault="00F07588" w:rsidP="00F07588">
            <w:pPr>
              <w:autoSpaceDE w:val="0"/>
              <w:autoSpaceDN w:val="0"/>
              <w:adjustRightInd w:val="0"/>
              <w:jc w:val="center"/>
              <w:rPr>
                <w:rFonts w:ascii="Arial" w:hAnsi="Arial" w:cs="Arial"/>
                <w:color w:val="000066"/>
                <w:sz w:val="22"/>
                <w:szCs w:val="22"/>
              </w:rPr>
            </w:pPr>
            <w:r w:rsidRPr="00000B46">
              <w:rPr>
                <w:rFonts w:ascii="Arial" w:hAnsi="Arial" w:cs="Arial"/>
                <w:color w:val="000066"/>
                <w:sz w:val="22"/>
                <w:szCs w:val="22"/>
              </w:rPr>
              <w:t>V</w:t>
            </w:r>
          </w:p>
        </w:tc>
      </w:tr>
      <w:tr w:rsidR="00F07588" w:rsidRPr="00000B46" w:rsidTr="00F07588">
        <w:trPr>
          <w:trHeight w:val="397"/>
        </w:trPr>
        <w:tc>
          <w:tcPr>
            <w:tcW w:w="9747" w:type="dxa"/>
            <w:vAlign w:val="center"/>
          </w:tcPr>
          <w:p w:rsidR="00F07588" w:rsidRPr="00000B46" w:rsidRDefault="00F07588" w:rsidP="00F07588">
            <w:pPr>
              <w:autoSpaceDE w:val="0"/>
              <w:autoSpaceDN w:val="0"/>
              <w:adjustRightInd w:val="0"/>
              <w:rPr>
                <w:rFonts w:ascii="Arial" w:hAnsi="Arial" w:cs="Arial"/>
                <w:sz w:val="22"/>
                <w:szCs w:val="22"/>
              </w:rPr>
            </w:pPr>
            <w:r w:rsidRPr="00000B46">
              <w:rPr>
                <w:rFonts w:ascii="Arial" w:hAnsi="Arial" w:cs="Arial"/>
                <w:sz w:val="22"/>
                <w:szCs w:val="22"/>
              </w:rPr>
              <w:t>El año 2002 fue el año en que se vendieron más turismos, según el gráfico</w:t>
            </w:r>
          </w:p>
        </w:tc>
        <w:tc>
          <w:tcPr>
            <w:tcW w:w="881" w:type="dxa"/>
            <w:vAlign w:val="center"/>
          </w:tcPr>
          <w:p w:rsidR="00F07588" w:rsidRPr="00000B46" w:rsidRDefault="00F07588" w:rsidP="00F07588">
            <w:pPr>
              <w:autoSpaceDE w:val="0"/>
              <w:autoSpaceDN w:val="0"/>
              <w:adjustRightInd w:val="0"/>
              <w:jc w:val="center"/>
              <w:rPr>
                <w:rFonts w:ascii="Arial" w:hAnsi="Arial" w:cs="Arial"/>
                <w:color w:val="000066"/>
                <w:sz w:val="22"/>
                <w:szCs w:val="22"/>
              </w:rPr>
            </w:pPr>
            <w:r w:rsidRPr="00000B46">
              <w:rPr>
                <w:rFonts w:ascii="Arial" w:hAnsi="Arial" w:cs="Arial"/>
                <w:color w:val="000066"/>
                <w:sz w:val="22"/>
                <w:szCs w:val="22"/>
              </w:rPr>
              <w:t>F</w:t>
            </w:r>
          </w:p>
        </w:tc>
      </w:tr>
      <w:tr w:rsidR="00F07588" w:rsidRPr="00000B46" w:rsidTr="00F07588">
        <w:trPr>
          <w:trHeight w:val="397"/>
        </w:trPr>
        <w:tc>
          <w:tcPr>
            <w:tcW w:w="9747" w:type="dxa"/>
            <w:vAlign w:val="center"/>
          </w:tcPr>
          <w:p w:rsidR="00F07588" w:rsidRPr="00000B46" w:rsidRDefault="00F07588" w:rsidP="00F07588">
            <w:pPr>
              <w:autoSpaceDE w:val="0"/>
              <w:autoSpaceDN w:val="0"/>
              <w:adjustRightInd w:val="0"/>
              <w:rPr>
                <w:rFonts w:ascii="Arial" w:hAnsi="Arial" w:cs="Arial"/>
                <w:sz w:val="22"/>
                <w:szCs w:val="22"/>
              </w:rPr>
            </w:pPr>
            <w:r w:rsidRPr="00000B46">
              <w:rPr>
                <w:rFonts w:ascii="Arial" w:hAnsi="Arial" w:cs="Arial"/>
                <w:sz w:val="22"/>
                <w:szCs w:val="22"/>
              </w:rPr>
              <w:t>La caída actual de la venta de automóviles comenzó durante el año 2007</w:t>
            </w:r>
          </w:p>
        </w:tc>
        <w:tc>
          <w:tcPr>
            <w:tcW w:w="881" w:type="dxa"/>
            <w:vAlign w:val="center"/>
          </w:tcPr>
          <w:p w:rsidR="00F07588" w:rsidRPr="00000B46" w:rsidRDefault="00F07588" w:rsidP="00F07588">
            <w:pPr>
              <w:autoSpaceDE w:val="0"/>
              <w:autoSpaceDN w:val="0"/>
              <w:adjustRightInd w:val="0"/>
              <w:jc w:val="center"/>
              <w:rPr>
                <w:rFonts w:ascii="Arial" w:hAnsi="Arial" w:cs="Arial"/>
                <w:color w:val="000066"/>
                <w:sz w:val="22"/>
                <w:szCs w:val="22"/>
              </w:rPr>
            </w:pPr>
            <w:r w:rsidRPr="00000B46">
              <w:rPr>
                <w:rFonts w:ascii="Arial" w:hAnsi="Arial" w:cs="Arial"/>
                <w:color w:val="000066"/>
                <w:sz w:val="22"/>
                <w:szCs w:val="22"/>
              </w:rPr>
              <w:t>V</w:t>
            </w:r>
          </w:p>
        </w:tc>
      </w:tr>
      <w:tr w:rsidR="00F07588" w:rsidRPr="00000B46" w:rsidTr="00F07588">
        <w:trPr>
          <w:trHeight w:val="397"/>
        </w:trPr>
        <w:tc>
          <w:tcPr>
            <w:tcW w:w="9747" w:type="dxa"/>
            <w:vAlign w:val="center"/>
          </w:tcPr>
          <w:p w:rsidR="00F07588" w:rsidRPr="00000B46" w:rsidRDefault="00F07588" w:rsidP="00F07588">
            <w:pPr>
              <w:autoSpaceDE w:val="0"/>
              <w:autoSpaceDN w:val="0"/>
              <w:adjustRightInd w:val="0"/>
              <w:rPr>
                <w:rFonts w:ascii="Arial" w:hAnsi="Arial" w:cs="Arial"/>
                <w:sz w:val="22"/>
                <w:szCs w:val="22"/>
              </w:rPr>
            </w:pPr>
            <w:r w:rsidRPr="00000B46">
              <w:rPr>
                <w:rFonts w:ascii="Arial" w:hAnsi="Arial" w:cs="Arial"/>
                <w:sz w:val="22"/>
                <w:szCs w:val="22"/>
              </w:rPr>
              <w:t>El trienio 2004 – 2007 fue el periodo de menor venta de turismos en la última década</w:t>
            </w:r>
          </w:p>
        </w:tc>
        <w:tc>
          <w:tcPr>
            <w:tcW w:w="881" w:type="dxa"/>
            <w:vAlign w:val="center"/>
          </w:tcPr>
          <w:p w:rsidR="00F07588" w:rsidRPr="00000B46" w:rsidRDefault="00F07588" w:rsidP="00F07588">
            <w:pPr>
              <w:autoSpaceDE w:val="0"/>
              <w:autoSpaceDN w:val="0"/>
              <w:adjustRightInd w:val="0"/>
              <w:jc w:val="center"/>
              <w:rPr>
                <w:rFonts w:ascii="Arial" w:hAnsi="Arial" w:cs="Arial"/>
                <w:color w:val="000066"/>
                <w:sz w:val="22"/>
                <w:szCs w:val="22"/>
              </w:rPr>
            </w:pPr>
            <w:r w:rsidRPr="00000B46">
              <w:rPr>
                <w:rFonts w:ascii="Arial" w:hAnsi="Arial" w:cs="Arial"/>
                <w:color w:val="000066"/>
                <w:sz w:val="22"/>
                <w:szCs w:val="22"/>
              </w:rPr>
              <w:t>F</w:t>
            </w:r>
          </w:p>
        </w:tc>
      </w:tr>
    </w:tbl>
    <w:p w:rsidR="00F07588" w:rsidRPr="00000B46" w:rsidRDefault="00F07588" w:rsidP="00980629">
      <w:pPr>
        <w:autoSpaceDE w:val="0"/>
        <w:autoSpaceDN w:val="0"/>
        <w:adjustRightInd w:val="0"/>
        <w:spacing w:before="120"/>
        <w:rPr>
          <w:rFonts w:cs="Arial"/>
        </w:rPr>
      </w:pPr>
    </w:p>
    <w:p w:rsidR="007C3099" w:rsidRPr="00000B46" w:rsidRDefault="007C3099" w:rsidP="007C3099">
      <w:pPr>
        <w:autoSpaceDE w:val="0"/>
        <w:autoSpaceDN w:val="0"/>
        <w:adjustRightInd w:val="0"/>
        <w:rPr>
          <w:rFonts w:cs="Arial"/>
          <w:bCs/>
          <w:noProof/>
        </w:rPr>
      </w:pPr>
    </w:p>
    <w:p w:rsidR="00C93691" w:rsidRPr="00000B46" w:rsidRDefault="00C93691">
      <w:pPr>
        <w:rPr>
          <w:rFonts w:cs="Arial"/>
          <w:bCs/>
          <w:noProof/>
        </w:rPr>
      </w:pPr>
      <w:r w:rsidRPr="00000B46">
        <w:rPr>
          <w:rFonts w:cs="Arial"/>
          <w:bCs/>
          <w:noProof/>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Ejercicio 1</w:t>
      </w:r>
      <w:r>
        <w:rPr>
          <w:rFonts w:cs="Arial"/>
          <w:b/>
          <w:bCs/>
          <w:noProof/>
        </w:rPr>
        <w:t>0</w:t>
      </w:r>
    </w:p>
    <w:p w:rsidR="00520BC0" w:rsidRPr="00000B46" w:rsidRDefault="00520BC0" w:rsidP="00520BC0">
      <w:pPr>
        <w:autoSpaceDE w:val="0"/>
        <w:autoSpaceDN w:val="0"/>
        <w:adjustRightInd w:val="0"/>
        <w:spacing w:before="120"/>
        <w:rPr>
          <w:rFonts w:cs="Arial"/>
        </w:rPr>
      </w:pPr>
      <w:r w:rsidRPr="00000B46">
        <w:rPr>
          <w:rFonts w:cs="Arial"/>
        </w:rPr>
        <w:t>El siguiente gráfico muestra las ventas de una tienda de ropa. De lunes a viernes trabajan dos empleados y el sábado, tres.</w:t>
      </w:r>
    </w:p>
    <w:p w:rsidR="00520BC0" w:rsidRPr="00000B46" w:rsidRDefault="00520BC0" w:rsidP="00520BC0">
      <w:pPr>
        <w:autoSpaceDE w:val="0"/>
        <w:autoSpaceDN w:val="0"/>
        <w:adjustRightInd w:val="0"/>
        <w:rPr>
          <w:rFonts w:cs="Arial"/>
          <w:sz w:val="19"/>
          <w:szCs w:val="19"/>
        </w:rPr>
      </w:pPr>
      <w:r w:rsidRPr="00000B46">
        <w:rPr>
          <w:rFonts w:cs="Arial"/>
          <w:noProof/>
          <w:sz w:val="19"/>
          <w:szCs w:val="19"/>
          <w:lang w:eastAsia="es-ES"/>
        </w:rPr>
        <w:drawing>
          <wp:inline distT="0" distB="0" distL="0" distR="0">
            <wp:extent cx="6619875" cy="2619375"/>
            <wp:effectExtent l="19050" t="0" r="9525" b="0"/>
            <wp:docPr id="3"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7" cstate="print"/>
                    <a:srcRect l="17630" t="45409" r="15334" b="19267"/>
                    <a:stretch>
                      <a:fillRect/>
                    </a:stretch>
                  </pic:blipFill>
                  <pic:spPr bwMode="auto">
                    <a:xfrm>
                      <a:off x="0" y="0"/>
                      <a:ext cx="6619875" cy="2619375"/>
                    </a:xfrm>
                    <a:prstGeom prst="rect">
                      <a:avLst/>
                    </a:prstGeom>
                    <a:noFill/>
                    <a:ln w="9525">
                      <a:noFill/>
                      <a:miter lim="800000"/>
                      <a:headEnd/>
                      <a:tailEnd/>
                    </a:ln>
                  </pic:spPr>
                </pic:pic>
              </a:graphicData>
            </a:graphic>
          </wp:inline>
        </w:drawing>
      </w:r>
    </w:p>
    <w:p w:rsidR="00520BC0" w:rsidRPr="00000B46" w:rsidRDefault="00520BC0" w:rsidP="00520BC0">
      <w:pPr>
        <w:autoSpaceDE w:val="0"/>
        <w:autoSpaceDN w:val="0"/>
        <w:adjustRightInd w:val="0"/>
        <w:spacing w:before="120"/>
        <w:rPr>
          <w:rFonts w:cs="Arial"/>
        </w:rPr>
      </w:pPr>
      <w:r w:rsidRPr="00000B46">
        <w:rPr>
          <w:rFonts w:cs="Arial"/>
        </w:rPr>
        <w:t>Se pide:</w:t>
      </w:r>
    </w:p>
    <w:p w:rsidR="00520BC0" w:rsidRPr="00000B46" w:rsidRDefault="00520BC0" w:rsidP="00520BC0">
      <w:pPr>
        <w:autoSpaceDE w:val="0"/>
        <w:autoSpaceDN w:val="0"/>
        <w:adjustRightInd w:val="0"/>
        <w:spacing w:before="120"/>
        <w:rPr>
          <w:rFonts w:cs="Arial"/>
        </w:rPr>
      </w:pPr>
      <w:r w:rsidRPr="00000B46">
        <w:rPr>
          <w:rFonts w:cs="Arial"/>
        </w:rPr>
        <w:t>a) La media de ventas diaria. (0,5 puntos).</w:t>
      </w:r>
    </w:p>
    <w:p w:rsidR="00520BC0" w:rsidRPr="00000B46" w:rsidRDefault="00520BC0" w:rsidP="00520BC0">
      <w:pPr>
        <w:autoSpaceDE w:val="0"/>
        <w:autoSpaceDN w:val="0"/>
        <w:adjustRightInd w:val="0"/>
        <w:spacing w:before="120"/>
        <w:rPr>
          <w:rFonts w:cs="Arial"/>
          <w:color w:val="000080"/>
        </w:rPr>
      </w:pPr>
      <w:r w:rsidRPr="00000B46">
        <w:rPr>
          <w:rFonts w:cs="Arial"/>
          <w:color w:val="000080"/>
        </w:rPr>
        <w:t>Media de venta diaria =</w:t>
      </w:r>
    </w:p>
    <w:p w:rsidR="00520BC0" w:rsidRPr="00000B46" w:rsidRDefault="00000B46" w:rsidP="00520BC0">
      <w:pPr>
        <w:autoSpaceDE w:val="0"/>
        <w:autoSpaceDN w:val="0"/>
        <w:adjustRightInd w:val="0"/>
        <w:spacing w:before="120"/>
        <w:rPr>
          <w:rFonts w:cs="Arial"/>
          <w:color w:val="000080"/>
        </w:rPr>
      </w:pPr>
      <m:oMathPara>
        <m:oMathParaPr>
          <m:jc m:val="left"/>
        </m:oMathParaPr>
        <m:oMath>
          <m:r>
            <w:rPr>
              <w:rFonts w:ascii="Cambria Math" w:hAnsi="Cambria Math" w:cs="Arial"/>
              <w:color w:val="000066"/>
              <w:sz w:val="24"/>
              <w:szCs w:val="24"/>
            </w:rPr>
            <m:t xml:space="preserve"> </m:t>
          </m:r>
          <m:f>
            <m:fPr>
              <m:ctrlPr>
                <w:rPr>
                  <w:rFonts w:ascii="Cambria Math" w:hAnsi="Cambria Math" w:cs="Arial"/>
                  <w:bCs/>
                  <w:i/>
                  <w:color w:val="000066"/>
                  <w:sz w:val="24"/>
                  <w:szCs w:val="24"/>
                </w:rPr>
              </m:ctrlPr>
            </m:fPr>
            <m:num>
              <m:r>
                <w:rPr>
                  <w:rFonts w:ascii="Cambria Math" w:hAnsi="Cambria Math" w:cs="Arial"/>
                  <w:color w:val="000066"/>
                  <w:sz w:val="24"/>
                  <w:szCs w:val="24"/>
                </w:rPr>
                <m:t>600+400+800+1.000+1.200+1.800</m:t>
              </m:r>
            </m:num>
            <m:den>
              <m:r>
                <w:rPr>
                  <w:rFonts w:ascii="Cambria Math" w:hAnsi="Cambria Math" w:cs="Arial"/>
                  <w:color w:val="000066"/>
                  <w:sz w:val="24"/>
                  <w:szCs w:val="24"/>
                </w:rPr>
                <m:t>6 días</m:t>
              </m:r>
            </m:den>
          </m:f>
          <m:r>
            <w:rPr>
              <w:rFonts w:ascii="Cambria Math" w:hAnsi="Cambria Math" w:cs="Arial"/>
              <w:color w:val="000066"/>
              <w:sz w:val="24"/>
              <w:szCs w:val="24"/>
            </w:rPr>
            <m:t>= 966,66666=966,67 €</m:t>
          </m:r>
        </m:oMath>
      </m:oMathPara>
    </w:p>
    <w:p w:rsidR="00520BC0" w:rsidRPr="00000B46" w:rsidRDefault="00520BC0" w:rsidP="00520BC0">
      <w:pPr>
        <w:autoSpaceDE w:val="0"/>
        <w:autoSpaceDN w:val="0"/>
        <w:adjustRightInd w:val="0"/>
        <w:spacing w:before="120"/>
        <w:rPr>
          <w:rFonts w:cs="Arial"/>
        </w:rPr>
      </w:pPr>
      <w:r w:rsidRPr="00000B46">
        <w:rPr>
          <w:rFonts w:cs="Arial"/>
        </w:rPr>
        <w:t>b) La diferencia entre el día de menos v</w:t>
      </w:r>
      <w:r w:rsidR="00BC7B86">
        <w:rPr>
          <w:rFonts w:cs="Arial"/>
        </w:rPr>
        <w:t xml:space="preserve">entas y el que más. </w:t>
      </w:r>
    </w:p>
    <w:p w:rsidR="00520BC0" w:rsidRPr="00000B46" w:rsidRDefault="00520BC0" w:rsidP="00520BC0">
      <w:pPr>
        <w:autoSpaceDE w:val="0"/>
        <w:autoSpaceDN w:val="0"/>
        <w:adjustRightInd w:val="0"/>
        <w:spacing w:before="120"/>
        <w:rPr>
          <w:rFonts w:cs="Arial"/>
          <w:color w:val="000080"/>
        </w:rPr>
      </w:pPr>
      <w:r w:rsidRPr="00000B46">
        <w:rPr>
          <w:rFonts w:cs="Arial"/>
          <w:color w:val="000080"/>
        </w:rPr>
        <w:t>1.800 € - 400 € = 1.400 €</w:t>
      </w:r>
    </w:p>
    <w:p w:rsidR="00520BC0" w:rsidRPr="00000B46" w:rsidRDefault="00520BC0" w:rsidP="00520BC0">
      <w:pPr>
        <w:autoSpaceDE w:val="0"/>
        <w:autoSpaceDN w:val="0"/>
        <w:adjustRightInd w:val="0"/>
        <w:spacing w:before="120"/>
        <w:rPr>
          <w:rFonts w:cs="Arial"/>
        </w:rPr>
      </w:pPr>
      <w:r w:rsidRPr="00000B46">
        <w:rPr>
          <w:rFonts w:cs="Arial"/>
        </w:rPr>
        <w:t xml:space="preserve">c) El promedio de ventas por empleado el sábado. </w:t>
      </w:r>
    </w:p>
    <w:p w:rsidR="00520BC0" w:rsidRPr="00000B46" w:rsidRDefault="00520BC0" w:rsidP="00520BC0">
      <w:pPr>
        <w:autoSpaceDE w:val="0"/>
        <w:autoSpaceDN w:val="0"/>
        <w:adjustRightInd w:val="0"/>
        <w:spacing w:before="120"/>
        <w:rPr>
          <w:rFonts w:cs="Arial"/>
          <w:color w:val="000080"/>
        </w:rPr>
      </w:pPr>
      <w:r w:rsidRPr="00000B46">
        <w:rPr>
          <w:rFonts w:cs="Arial"/>
          <w:color w:val="000080"/>
        </w:rPr>
        <w:t xml:space="preserve">1.800 € </w:t>
      </w:r>
      <w:r w:rsidRPr="00BC7B86">
        <w:rPr>
          <w:rFonts w:cs="Arial"/>
          <w:b/>
          <w:color w:val="000080"/>
        </w:rPr>
        <w:t xml:space="preserve">: </w:t>
      </w:r>
      <w:r w:rsidRPr="00000B46">
        <w:rPr>
          <w:rFonts w:cs="Arial"/>
          <w:color w:val="000080"/>
        </w:rPr>
        <w:t>3 empleados = 600 € por empleado</w:t>
      </w:r>
    </w:p>
    <w:p w:rsidR="00520BC0" w:rsidRPr="00000B46" w:rsidRDefault="00520BC0" w:rsidP="00520BC0">
      <w:pPr>
        <w:autoSpaceDE w:val="0"/>
        <w:autoSpaceDN w:val="0"/>
        <w:adjustRightInd w:val="0"/>
        <w:spacing w:before="120"/>
        <w:rPr>
          <w:rFonts w:cs="Arial"/>
        </w:rPr>
      </w:pPr>
      <w:r w:rsidRPr="00000B46">
        <w:rPr>
          <w:rFonts w:cs="Arial"/>
        </w:rPr>
        <w:t xml:space="preserve">d) El promedio de ventas por empleado el miércoles. </w:t>
      </w:r>
    </w:p>
    <w:p w:rsidR="00520BC0" w:rsidRPr="00000B46" w:rsidRDefault="00520BC0" w:rsidP="00520BC0">
      <w:pPr>
        <w:autoSpaceDE w:val="0"/>
        <w:autoSpaceDN w:val="0"/>
        <w:adjustRightInd w:val="0"/>
        <w:spacing w:before="120"/>
        <w:rPr>
          <w:rFonts w:cs="Arial"/>
          <w:color w:val="000080"/>
        </w:rPr>
      </w:pPr>
      <w:r w:rsidRPr="00000B46">
        <w:rPr>
          <w:rFonts w:cs="Arial"/>
          <w:color w:val="000080"/>
        </w:rPr>
        <w:t xml:space="preserve">800 € </w:t>
      </w:r>
      <w:r w:rsidRPr="00BC7B86">
        <w:rPr>
          <w:rFonts w:cs="Arial"/>
          <w:b/>
          <w:color w:val="000080"/>
        </w:rPr>
        <w:t>:</w:t>
      </w:r>
      <w:r w:rsidRPr="00000B46">
        <w:rPr>
          <w:rFonts w:cs="Arial"/>
          <w:color w:val="000080"/>
        </w:rPr>
        <w:t xml:space="preserve"> 2 empleados = 400 € por empleado</w:t>
      </w:r>
    </w:p>
    <w:p w:rsidR="00520BC0" w:rsidRPr="00000B46" w:rsidRDefault="00520BC0" w:rsidP="00520BC0">
      <w:pPr>
        <w:autoSpaceDE w:val="0"/>
        <w:autoSpaceDN w:val="0"/>
        <w:adjustRightInd w:val="0"/>
        <w:spacing w:before="120"/>
        <w:rPr>
          <w:rFonts w:cs="Arial"/>
        </w:rPr>
      </w:pPr>
    </w:p>
    <w:p w:rsidR="00520BC0" w:rsidRPr="00000B46" w:rsidRDefault="00520BC0" w:rsidP="000C1073">
      <w:pPr>
        <w:autoSpaceDE w:val="0"/>
        <w:autoSpaceDN w:val="0"/>
        <w:adjustRightInd w:val="0"/>
        <w:spacing w:before="360"/>
        <w:rPr>
          <w:rFonts w:cs="Arial"/>
          <w:bCs/>
          <w:noProof/>
          <w:sz w:val="24"/>
          <w:szCs w:val="24"/>
        </w:rPr>
      </w:pPr>
    </w:p>
    <w:p w:rsidR="00520BC0" w:rsidRPr="00000B46" w:rsidRDefault="00520BC0" w:rsidP="000C1073">
      <w:pPr>
        <w:autoSpaceDE w:val="0"/>
        <w:autoSpaceDN w:val="0"/>
        <w:adjustRightInd w:val="0"/>
        <w:spacing w:before="360"/>
        <w:rPr>
          <w:rFonts w:cs="Arial"/>
          <w:bCs/>
          <w:noProof/>
          <w:sz w:val="24"/>
          <w:szCs w:val="24"/>
        </w:rPr>
      </w:pPr>
    </w:p>
    <w:p w:rsidR="00520BC0" w:rsidRPr="00000B46" w:rsidRDefault="00520BC0" w:rsidP="000C1073">
      <w:pPr>
        <w:autoSpaceDE w:val="0"/>
        <w:autoSpaceDN w:val="0"/>
        <w:adjustRightInd w:val="0"/>
        <w:spacing w:before="360"/>
        <w:rPr>
          <w:rFonts w:cs="Arial"/>
          <w:bCs/>
          <w:noProof/>
          <w:sz w:val="24"/>
          <w:szCs w:val="24"/>
        </w:rPr>
      </w:pPr>
    </w:p>
    <w:p w:rsidR="00520BC0" w:rsidRPr="00000B46" w:rsidRDefault="00520BC0">
      <w:pPr>
        <w:rPr>
          <w:rFonts w:cs="Arial"/>
          <w:bCs/>
          <w:noProof/>
          <w:sz w:val="24"/>
          <w:szCs w:val="24"/>
        </w:rPr>
      </w:pPr>
      <w:r w:rsidRPr="00000B46">
        <w:rPr>
          <w:rFonts w:cs="Arial"/>
          <w:bCs/>
          <w:noProof/>
          <w:sz w:val="24"/>
          <w:szCs w:val="24"/>
        </w:rPr>
        <w:br w:type="page"/>
      </w:r>
    </w:p>
    <w:p w:rsidR="00000B46" w:rsidRPr="00000B46" w:rsidRDefault="00000B46" w:rsidP="00000B46">
      <w:pPr>
        <w:autoSpaceDE w:val="0"/>
        <w:autoSpaceDN w:val="0"/>
        <w:adjustRightInd w:val="0"/>
        <w:spacing w:before="360"/>
        <w:rPr>
          <w:rFonts w:cs="Arial"/>
          <w:b/>
          <w:bCs/>
          <w:noProof/>
        </w:rPr>
      </w:pPr>
      <w:r w:rsidRPr="00000B46">
        <w:rPr>
          <w:rFonts w:cs="Arial"/>
          <w:b/>
          <w:bCs/>
          <w:noProof/>
        </w:rPr>
        <w:lastRenderedPageBreak/>
        <w:t>Ejercicio 1</w:t>
      </w:r>
      <w:r>
        <w:rPr>
          <w:rFonts w:cs="Arial"/>
          <w:b/>
          <w:bCs/>
          <w:noProof/>
        </w:rPr>
        <w:t>1</w:t>
      </w:r>
    </w:p>
    <w:p w:rsidR="00F07588" w:rsidRPr="00000B46" w:rsidRDefault="00F07588" w:rsidP="00F07588">
      <w:pPr>
        <w:autoSpaceDE w:val="0"/>
        <w:autoSpaceDN w:val="0"/>
        <w:adjustRightInd w:val="0"/>
        <w:spacing w:before="120"/>
        <w:jc w:val="both"/>
        <w:rPr>
          <w:rFonts w:cs="Arial"/>
        </w:rPr>
      </w:pPr>
      <w:r w:rsidRPr="00000B46">
        <w:rPr>
          <w:rFonts w:cs="Arial"/>
        </w:rPr>
        <w:t>Cuando una avioneta va a aterrizar, el copiloto toma nota de la velocidad cada 5 segundos y obtiene la siguiente tabla:</w:t>
      </w:r>
    </w:p>
    <w:p w:rsidR="00F07588" w:rsidRPr="00000B46" w:rsidRDefault="00F07588" w:rsidP="00D85BEB">
      <w:pPr>
        <w:jc w:val="center"/>
        <w:rPr>
          <w:rFonts w:cs="Arial"/>
        </w:rPr>
      </w:pPr>
      <w:r w:rsidRPr="00000B46">
        <w:rPr>
          <w:rFonts w:cs="Arial"/>
          <w:noProof/>
          <w:lang w:eastAsia="es-ES"/>
        </w:rPr>
        <w:drawing>
          <wp:inline distT="0" distB="0" distL="0" distR="0">
            <wp:extent cx="6305550" cy="537405"/>
            <wp:effectExtent l="1905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8" cstate="print"/>
                    <a:srcRect l="11723" t="32202" r="16016" b="57771"/>
                    <a:stretch>
                      <a:fillRect/>
                    </a:stretch>
                  </pic:blipFill>
                  <pic:spPr bwMode="auto">
                    <a:xfrm>
                      <a:off x="0" y="0"/>
                      <a:ext cx="6305550" cy="537405"/>
                    </a:xfrm>
                    <a:prstGeom prst="rect">
                      <a:avLst/>
                    </a:prstGeom>
                    <a:noFill/>
                    <a:ln w="9525">
                      <a:noFill/>
                      <a:miter lim="800000"/>
                      <a:headEnd/>
                      <a:tailEnd/>
                    </a:ln>
                  </pic:spPr>
                </pic:pic>
              </a:graphicData>
            </a:graphic>
          </wp:inline>
        </w:drawing>
      </w:r>
    </w:p>
    <w:p w:rsidR="00F07588" w:rsidRPr="00000B46" w:rsidRDefault="00F07588" w:rsidP="00F07588">
      <w:pPr>
        <w:autoSpaceDE w:val="0"/>
        <w:autoSpaceDN w:val="0"/>
        <w:adjustRightInd w:val="0"/>
        <w:spacing w:before="120"/>
        <w:jc w:val="both"/>
        <w:rPr>
          <w:rFonts w:cs="Arial"/>
        </w:rPr>
      </w:pPr>
      <w:r w:rsidRPr="00000B46">
        <w:rPr>
          <w:rFonts w:cs="Arial"/>
        </w:rPr>
        <w:t>a) Construye la gráfica lineal del aterrizaje, colocando el tiempo en el eje horizontal y la velocidad en el eje vertical. (1 punto)</w:t>
      </w:r>
    </w:p>
    <w:p w:rsidR="00C93691" w:rsidRPr="00000B46" w:rsidRDefault="00C93691" w:rsidP="00F07588">
      <w:pPr>
        <w:autoSpaceDE w:val="0"/>
        <w:autoSpaceDN w:val="0"/>
        <w:adjustRightInd w:val="0"/>
        <w:spacing w:before="120"/>
        <w:jc w:val="both"/>
        <w:rPr>
          <w:rFonts w:cs="Arial"/>
          <w:color w:val="000080"/>
        </w:rPr>
      </w:pPr>
      <w:r w:rsidRPr="00000B46">
        <w:rPr>
          <w:rFonts w:ascii="Comic Sans MS" w:hAnsi="Comic Sans MS" w:cs="Arial"/>
          <w:noProof/>
          <w:lang w:eastAsia="es-ES"/>
        </w:rPr>
        <w:drawing>
          <wp:inline distT="0" distB="0" distL="0" distR="0">
            <wp:extent cx="6659880" cy="4736706"/>
            <wp:effectExtent l="19050" t="0" r="762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9" cstate="print"/>
                    <a:srcRect/>
                    <a:stretch>
                      <a:fillRect/>
                    </a:stretch>
                  </pic:blipFill>
                  <pic:spPr bwMode="auto">
                    <a:xfrm>
                      <a:off x="0" y="0"/>
                      <a:ext cx="6659880" cy="4736706"/>
                    </a:xfrm>
                    <a:prstGeom prst="rect">
                      <a:avLst/>
                    </a:prstGeom>
                    <a:noFill/>
                    <a:ln w="9525">
                      <a:noFill/>
                      <a:miter lim="800000"/>
                      <a:headEnd/>
                      <a:tailEnd/>
                    </a:ln>
                  </pic:spPr>
                </pic:pic>
              </a:graphicData>
            </a:graphic>
          </wp:inline>
        </w:drawing>
      </w:r>
    </w:p>
    <w:p w:rsidR="00F07588" w:rsidRPr="00000B46" w:rsidRDefault="00F07588" w:rsidP="00F07588">
      <w:pPr>
        <w:autoSpaceDE w:val="0"/>
        <w:autoSpaceDN w:val="0"/>
        <w:adjustRightInd w:val="0"/>
        <w:spacing w:before="120"/>
        <w:jc w:val="both"/>
        <w:rPr>
          <w:rFonts w:cs="Arial"/>
        </w:rPr>
      </w:pPr>
      <w:r w:rsidRPr="00000B46">
        <w:rPr>
          <w:rFonts w:cs="Arial"/>
        </w:rPr>
        <w:t>b) Indica en qué dos momentos del viaje reduce más la velocidad. (1 punto)</w:t>
      </w:r>
    </w:p>
    <w:p w:rsidR="00F07588" w:rsidRPr="00000B46" w:rsidRDefault="00F07588" w:rsidP="00F07588">
      <w:pPr>
        <w:autoSpaceDE w:val="0"/>
        <w:autoSpaceDN w:val="0"/>
        <w:adjustRightInd w:val="0"/>
        <w:spacing w:before="120"/>
        <w:jc w:val="both"/>
        <w:rPr>
          <w:rFonts w:cs="Arial"/>
          <w:color w:val="000080"/>
        </w:rPr>
      </w:pPr>
      <w:r w:rsidRPr="00000B46">
        <w:rPr>
          <w:rFonts w:cs="Arial"/>
          <w:color w:val="000080"/>
        </w:rPr>
        <w:t>En el intervalo del segundo 15 al 20 (30 km/h de disminución de velocidad) y en el intervalo del segundo 45 al 50 (misma disminución que la anterior</w:t>
      </w:r>
      <w:r w:rsidR="00297D80" w:rsidRPr="00000B46">
        <w:rPr>
          <w:rFonts w:cs="Arial"/>
          <w:color w:val="000080"/>
        </w:rPr>
        <w:t>)</w:t>
      </w:r>
    </w:p>
    <w:p w:rsidR="007C3099" w:rsidRPr="00000B46" w:rsidRDefault="007C3099" w:rsidP="007C3099">
      <w:pPr>
        <w:autoSpaceDE w:val="0"/>
        <w:autoSpaceDN w:val="0"/>
        <w:adjustRightInd w:val="0"/>
        <w:rPr>
          <w:rFonts w:cs="Arial"/>
          <w:bCs/>
          <w:noProof/>
        </w:rPr>
      </w:pPr>
    </w:p>
    <w:p w:rsidR="007C3099" w:rsidRPr="00000B46" w:rsidRDefault="007C3099" w:rsidP="007C3099">
      <w:pPr>
        <w:autoSpaceDE w:val="0"/>
        <w:autoSpaceDN w:val="0"/>
        <w:adjustRightInd w:val="0"/>
        <w:rPr>
          <w:rFonts w:cs="Arial"/>
          <w:bCs/>
          <w:noProof/>
        </w:rPr>
      </w:pPr>
    </w:p>
    <w:p w:rsidR="007C3099" w:rsidRPr="00000B46" w:rsidRDefault="007C3099" w:rsidP="007C3099">
      <w:pPr>
        <w:autoSpaceDE w:val="0"/>
        <w:autoSpaceDN w:val="0"/>
        <w:adjustRightInd w:val="0"/>
        <w:rPr>
          <w:rFonts w:cs="Arial"/>
          <w:bCs/>
          <w:noProof/>
        </w:rPr>
      </w:pPr>
    </w:p>
    <w:p w:rsidR="007C3099" w:rsidRPr="00000B46" w:rsidRDefault="007C3099" w:rsidP="007C3099">
      <w:pPr>
        <w:autoSpaceDE w:val="0"/>
        <w:autoSpaceDN w:val="0"/>
        <w:adjustRightInd w:val="0"/>
        <w:rPr>
          <w:rFonts w:cs="Arial"/>
          <w:bCs/>
          <w:noProof/>
        </w:rPr>
      </w:pPr>
    </w:p>
    <w:p w:rsidR="002F1005" w:rsidRPr="00000B46" w:rsidRDefault="002F1005" w:rsidP="007C3099">
      <w:pPr>
        <w:autoSpaceDE w:val="0"/>
        <w:autoSpaceDN w:val="0"/>
        <w:adjustRightInd w:val="0"/>
        <w:spacing w:before="360"/>
        <w:rPr>
          <w:rFonts w:cs="Arial"/>
          <w:bCs/>
          <w:noProof/>
        </w:rPr>
      </w:pPr>
    </w:p>
    <w:sectPr w:rsidR="002F1005" w:rsidRPr="00000B46" w:rsidSect="00040A1A">
      <w:footerReference w:type="default" r:id="rId30"/>
      <w:pgSz w:w="11906" w:h="16838" w:code="9"/>
      <w:pgMar w:top="851" w:right="567" w:bottom="851" w:left="851"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E55" w:rsidRDefault="00096E55" w:rsidP="00410B0B">
      <w:r>
        <w:separator/>
      </w:r>
    </w:p>
  </w:endnote>
  <w:endnote w:type="continuationSeparator" w:id="1">
    <w:p w:rsidR="00096E55" w:rsidRDefault="00096E55" w:rsidP="00410B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TE1BA4110t00">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4161878"/>
      <w:docPartObj>
        <w:docPartGallery w:val="Page Numbers (Bottom of Page)"/>
        <w:docPartUnique/>
      </w:docPartObj>
    </w:sdtPr>
    <w:sdtContent>
      <w:sdt>
        <w:sdtPr>
          <w:rPr>
            <w:sz w:val="18"/>
            <w:szCs w:val="18"/>
          </w:rPr>
          <w:id w:val="4161879"/>
          <w:docPartObj>
            <w:docPartGallery w:val="Page Numbers (Top of Page)"/>
            <w:docPartUnique/>
          </w:docPartObj>
        </w:sdtPr>
        <w:sdtContent>
          <w:p w:rsidR="0040621A" w:rsidRPr="003D74CA" w:rsidRDefault="0040621A" w:rsidP="003D74CA">
            <w:pPr>
              <w:pStyle w:val="Piedepgina"/>
              <w:pBdr>
                <w:top w:val="single" w:sz="4" w:space="1" w:color="auto"/>
              </w:pBdr>
              <w:jc w:val="center"/>
              <w:rPr>
                <w:sz w:val="18"/>
                <w:szCs w:val="18"/>
              </w:rPr>
            </w:pPr>
            <w:r w:rsidRPr="003D74CA">
              <w:rPr>
                <w:sz w:val="18"/>
                <w:szCs w:val="18"/>
              </w:rPr>
              <w:t xml:space="preserve">Página </w:t>
            </w:r>
            <w:r w:rsidR="008434AA" w:rsidRPr="003D74CA">
              <w:rPr>
                <w:b/>
                <w:sz w:val="18"/>
                <w:szCs w:val="18"/>
              </w:rPr>
              <w:fldChar w:fldCharType="begin"/>
            </w:r>
            <w:r w:rsidRPr="003D74CA">
              <w:rPr>
                <w:b/>
                <w:sz w:val="18"/>
                <w:szCs w:val="18"/>
              </w:rPr>
              <w:instrText>PAGE</w:instrText>
            </w:r>
            <w:r w:rsidR="008434AA" w:rsidRPr="003D74CA">
              <w:rPr>
                <w:b/>
                <w:sz w:val="18"/>
                <w:szCs w:val="18"/>
              </w:rPr>
              <w:fldChar w:fldCharType="separate"/>
            </w:r>
            <w:r w:rsidR="004141C4">
              <w:rPr>
                <w:b/>
                <w:noProof/>
                <w:sz w:val="18"/>
                <w:szCs w:val="18"/>
              </w:rPr>
              <w:t>16</w:t>
            </w:r>
            <w:r w:rsidR="008434AA" w:rsidRPr="003D74CA">
              <w:rPr>
                <w:b/>
                <w:sz w:val="18"/>
                <w:szCs w:val="18"/>
              </w:rPr>
              <w:fldChar w:fldCharType="end"/>
            </w:r>
            <w:r w:rsidRPr="003D74CA">
              <w:rPr>
                <w:sz w:val="18"/>
                <w:szCs w:val="18"/>
              </w:rPr>
              <w:t xml:space="preserve"> de </w:t>
            </w:r>
            <w:r w:rsidR="008434AA" w:rsidRPr="003D74CA">
              <w:rPr>
                <w:b/>
                <w:sz w:val="18"/>
                <w:szCs w:val="18"/>
              </w:rPr>
              <w:fldChar w:fldCharType="begin"/>
            </w:r>
            <w:r w:rsidRPr="003D74CA">
              <w:rPr>
                <w:b/>
                <w:sz w:val="18"/>
                <w:szCs w:val="18"/>
              </w:rPr>
              <w:instrText>NUMPAGES</w:instrText>
            </w:r>
            <w:r w:rsidR="008434AA" w:rsidRPr="003D74CA">
              <w:rPr>
                <w:b/>
                <w:sz w:val="18"/>
                <w:szCs w:val="18"/>
              </w:rPr>
              <w:fldChar w:fldCharType="separate"/>
            </w:r>
            <w:r w:rsidR="004141C4">
              <w:rPr>
                <w:b/>
                <w:noProof/>
                <w:sz w:val="18"/>
                <w:szCs w:val="18"/>
              </w:rPr>
              <w:t>16</w:t>
            </w:r>
            <w:r w:rsidR="008434AA" w:rsidRPr="003D74CA">
              <w:rPr>
                <w:b/>
                <w:sz w:val="18"/>
                <w:szCs w:val="18"/>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E55" w:rsidRDefault="00096E55" w:rsidP="00410B0B">
      <w:r>
        <w:separator/>
      </w:r>
    </w:p>
  </w:footnote>
  <w:footnote w:type="continuationSeparator" w:id="1">
    <w:p w:rsidR="00096E55" w:rsidRDefault="00096E55" w:rsidP="00410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4E8B"/>
    <w:multiLevelType w:val="hybridMultilevel"/>
    <w:tmpl w:val="E08E271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A0F20B9"/>
    <w:multiLevelType w:val="singleLevel"/>
    <w:tmpl w:val="2BB87EF8"/>
    <w:lvl w:ilvl="0">
      <w:start w:val="17"/>
      <w:numFmt w:val="bullet"/>
      <w:lvlText w:val=""/>
      <w:lvlJc w:val="left"/>
      <w:pPr>
        <w:tabs>
          <w:tab w:val="num" w:pos="1494"/>
        </w:tabs>
        <w:ind w:left="1134" w:firstLine="0"/>
      </w:pPr>
      <w:rPr>
        <w:rFonts w:ascii="Wingdings" w:hAnsi="Wingdings" w:hint="default"/>
      </w:rPr>
    </w:lvl>
  </w:abstractNum>
  <w:abstractNum w:abstractNumId="2">
    <w:nsid w:val="110F1B93"/>
    <w:multiLevelType w:val="hybridMultilevel"/>
    <w:tmpl w:val="BC20B70A"/>
    <w:lvl w:ilvl="0" w:tplc="8B4AF864">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550EFC"/>
    <w:multiLevelType w:val="hybridMultilevel"/>
    <w:tmpl w:val="1B98EA6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
    <w:nsid w:val="123F2EDA"/>
    <w:multiLevelType w:val="hybridMultilevel"/>
    <w:tmpl w:val="5D82DF60"/>
    <w:lvl w:ilvl="0" w:tplc="FE6C15C6">
      <w:start w:val="1"/>
      <w:numFmt w:val="bullet"/>
      <w:lvlText w:val=""/>
      <w:lvlJc w:val="left"/>
      <w:pPr>
        <w:tabs>
          <w:tab w:val="num" w:pos="992"/>
        </w:tabs>
        <w:ind w:left="992" w:hanging="425"/>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BC7D11"/>
    <w:multiLevelType w:val="hybridMultilevel"/>
    <w:tmpl w:val="7E96DAF8"/>
    <w:lvl w:ilvl="0" w:tplc="2A686396">
      <w:start w:val="1"/>
      <w:numFmt w:val="bullet"/>
      <w:lvlText w:val=""/>
      <w:lvlJc w:val="left"/>
      <w:pPr>
        <w:tabs>
          <w:tab w:val="num" w:pos="2552"/>
        </w:tabs>
        <w:ind w:left="2552" w:hanging="284"/>
      </w:pPr>
      <w:rPr>
        <w:rFonts w:ascii="Wingdings" w:hAnsi="Wingdings" w:hint="default"/>
        <w:sz w:val="20"/>
        <w:szCs w:val="20"/>
      </w:rPr>
    </w:lvl>
    <w:lvl w:ilvl="1" w:tplc="0C0A0003">
      <w:start w:val="1"/>
      <w:numFmt w:val="bullet"/>
      <w:lvlText w:val="o"/>
      <w:lvlJc w:val="left"/>
      <w:pPr>
        <w:tabs>
          <w:tab w:val="num" w:pos="3708"/>
        </w:tabs>
        <w:ind w:left="3708" w:hanging="360"/>
      </w:pPr>
      <w:rPr>
        <w:rFonts w:ascii="Courier New" w:hAnsi="Courier New" w:cs="Courier New" w:hint="default"/>
      </w:rPr>
    </w:lvl>
    <w:lvl w:ilvl="2" w:tplc="0C0A0005" w:tentative="1">
      <w:start w:val="1"/>
      <w:numFmt w:val="bullet"/>
      <w:lvlText w:val=""/>
      <w:lvlJc w:val="left"/>
      <w:pPr>
        <w:tabs>
          <w:tab w:val="num" w:pos="4428"/>
        </w:tabs>
        <w:ind w:left="4428" w:hanging="360"/>
      </w:pPr>
      <w:rPr>
        <w:rFonts w:ascii="Wingdings" w:hAnsi="Wingdings" w:hint="default"/>
      </w:rPr>
    </w:lvl>
    <w:lvl w:ilvl="3" w:tplc="0C0A0001" w:tentative="1">
      <w:start w:val="1"/>
      <w:numFmt w:val="bullet"/>
      <w:lvlText w:val=""/>
      <w:lvlJc w:val="left"/>
      <w:pPr>
        <w:tabs>
          <w:tab w:val="num" w:pos="5148"/>
        </w:tabs>
        <w:ind w:left="5148" w:hanging="360"/>
      </w:pPr>
      <w:rPr>
        <w:rFonts w:ascii="Symbol" w:hAnsi="Symbol" w:hint="default"/>
      </w:rPr>
    </w:lvl>
    <w:lvl w:ilvl="4" w:tplc="0C0A0003" w:tentative="1">
      <w:start w:val="1"/>
      <w:numFmt w:val="bullet"/>
      <w:lvlText w:val="o"/>
      <w:lvlJc w:val="left"/>
      <w:pPr>
        <w:tabs>
          <w:tab w:val="num" w:pos="5868"/>
        </w:tabs>
        <w:ind w:left="5868" w:hanging="360"/>
      </w:pPr>
      <w:rPr>
        <w:rFonts w:ascii="Courier New" w:hAnsi="Courier New" w:cs="Courier New" w:hint="default"/>
      </w:rPr>
    </w:lvl>
    <w:lvl w:ilvl="5" w:tplc="0C0A0005" w:tentative="1">
      <w:start w:val="1"/>
      <w:numFmt w:val="bullet"/>
      <w:lvlText w:val=""/>
      <w:lvlJc w:val="left"/>
      <w:pPr>
        <w:tabs>
          <w:tab w:val="num" w:pos="6588"/>
        </w:tabs>
        <w:ind w:left="6588" w:hanging="360"/>
      </w:pPr>
      <w:rPr>
        <w:rFonts w:ascii="Wingdings" w:hAnsi="Wingdings" w:hint="default"/>
      </w:rPr>
    </w:lvl>
    <w:lvl w:ilvl="6" w:tplc="0C0A0001" w:tentative="1">
      <w:start w:val="1"/>
      <w:numFmt w:val="bullet"/>
      <w:lvlText w:val=""/>
      <w:lvlJc w:val="left"/>
      <w:pPr>
        <w:tabs>
          <w:tab w:val="num" w:pos="7308"/>
        </w:tabs>
        <w:ind w:left="7308" w:hanging="360"/>
      </w:pPr>
      <w:rPr>
        <w:rFonts w:ascii="Symbol" w:hAnsi="Symbol" w:hint="default"/>
      </w:rPr>
    </w:lvl>
    <w:lvl w:ilvl="7" w:tplc="0C0A0003" w:tentative="1">
      <w:start w:val="1"/>
      <w:numFmt w:val="bullet"/>
      <w:lvlText w:val="o"/>
      <w:lvlJc w:val="left"/>
      <w:pPr>
        <w:tabs>
          <w:tab w:val="num" w:pos="8028"/>
        </w:tabs>
        <w:ind w:left="8028" w:hanging="360"/>
      </w:pPr>
      <w:rPr>
        <w:rFonts w:ascii="Courier New" w:hAnsi="Courier New" w:cs="Courier New" w:hint="default"/>
      </w:rPr>
    </w:lvl>
    <w:lvl w:ilvl="8" w:tplc="0C0A0005" w:tentative="1">
      <w:start w:val="1"/>
      <w:numFmt w:val="bullet"/>
      <w:lvlText w:val=""/>
      <w:lvlJc w:val="left"/>
      <w:pPr>
        <w:tabs>
          <w:tab w:val="num" w:pos="8748"/>
        </w:tabs>
        <w:ind w:left="8748" w:hanging="360"/>
      </w:pPr>
      <w:rPr>
        <w:rFonts w:ascii="Wingdings" w:hAnsi="Wingdings" w:hint="default"/>
      </w:rPr>
    </w:lvl>
  </w:abstractNum>
  <w:abstractNum w:abstractNumId="6">
    <w:nsid w:val="20121D1B"/>
    <w:multiLevelType w:val="hybridMultilevel"/>
    <w:tmpl w:val="7A0EE554"/>
    <w:lvl w:ilvl="0" w:tplc="ECD06E76">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731"/>
        </w:tabs>
        <w:ind w:left="731" w:hanging="360"/>
      </w:pPr>
      <w:rPr>
        <w:rFonts w:ascii="Courier New" w:hAnsi="Courier New" w:cs="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cs="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cs="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7">
    <w:nsid w:val="23D13419"/>
    <w:multiLevelType w:val="hybridMultilevel"/>
    <w:tmpl w:val="CB7CEBCE"/>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4E21E44"/>
    <w:multiLevelType w:val="hybridMultilevel"/>
    <w:tmpl w:val="82FA1C32"/>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9282161"/>
    <w:multiLevelType w:val="singleLevel"/>
    <w:tmpl w:val="2BB87EF8"/>
    <w:lvl w:ilvl="0">
      <w:start w:val="17"/>
      <w:numFmt w:val="bullet"/>
      <w:lvlText w:val=""/>
      <w:lvlJc w:val="left"/>
      <w:pPr>
        <w:tabs>
          <w:tab w:val="num" w:pos="1494"/>
        </w:tabs>
        <w:ind w:left="1134" w:firstLine="0"/>
      </w:pPr>
      <w:rPr>
        <w:rFonts w:ascii="Wingdings" w:hAnsi="Wingdings" w:hint="default"/>
      </w:rPr>
    </w:lvl>
  </w:abstractNum>
  <w:abstractNum w:abstractNumId="10">
    <w:nsid w:val="300D1FCB"/>
    <w:multiLevelType w:val="hybridMultilevel"/>
    <w:tmpl w:val="E0361CA8"/>
    <w:lvl w:ilvl="0" w:tplc="A24E1236">
      <w:start w:val="17"/>
      <w:numFmt w:val="bullet"/>
      <w:lvlText w:val=""/>
      <w:lvlJc w:val="left"/>
      <w:pPr>
        <w:tabs>
          <w:tab w:val="num" w:pos="992"/>
        </w:tabs>
        <w:ind w:left="992" w:hanging="425"/>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1D15DC3"/>
    <w:multiLevelType w:val="hybridMultilevel"/>
    <w:tmpl w:val="168A0556"/>
    <w:lvl w:ilvl="0" w:tplc="97CE1D9C">
      <w:start w:val="1"/>
      <w:numFmt w:val="bullet"/>
      <w:lvlText w:val=""/>
      <w:lvlJc w:val="left"/>
      <w:pPr>
        <w:tabs>
          <w:tab w:val="num" w:pos="964"/>
        </w:tabs>
        <w:ind w:left="964" w:hanging="397"/>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7031D74"/>
    <w:multiLevelType w:val="hybridMultilevel"/>
    <w:tmpl w:val="5DB6909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8FD720D"/>
    <w:multiLevelType w:val="hybridMultilevel"/>
    <w:tmpl w:val="3564AE56"/>
    <w:lvl w:ilvl="0" w:tplc="5CDE18F2">
      <w:start w:val="1"/>
      <w:numFmt w:val="bullet"/>
      <w:lvlText w:val=""/>
      <w:lvlJc w:val="left"/>
      <w:pPr>
        <w:tabs>
          <w:tab w:val="num" w:pos="992"/>
        </w:tabs>
        <w:ind w:left="992" w:hanging="425"/>
      </w:pPr>
      <w:rPr>
        <w:rFonts w:ascii="Wingdings" w:hAnsi="Wingdings"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AC4370F"/>
    <w:multiLevelType w:val="hybridMultilevel"/>
    <w:tmpl w:val="0F1630E8"/>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CE26916"/>
    <w:multiLevelType w:val="hybridMultilevel"/>
    <w:tmpl w:val="63D4338E"/>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DB76363"/>
    <w:multiLevelType w:val="hybridMultilevel"/>
    <w:tmpl w:val="4AFE743A"/>
    <w:lvl w:ilvl="0" w:tplc="DFC422BC">
      <w:start w:val="1"/>
      <w:numFmt w:val="bullet"/>
      <w:lvlText w:val=""/>
      <w:lvlJc w:val="left"/>
      <w:pPr>
        <w:tabs>
          <w:tab w:val="num" w:pos="425"/>
        </w:tabs>
        <w:ind w:left="425" w:hanging="425"/>
      </w:pPr>
      <w:rPr>
        <w:rFonts w:ascii="Wingdings" w:hAnsi="Wingdings" w:hint="default"/>
        <w:sz w:val="22"/>
        <w:szCs w:val="22"/>
      </w:rPr>
    </w:lvl>
    <w:lvl w:ilvl="1" w:tplc="CDA481A0">
      <w:start w:val="1"/>
      <w:numFmt w:val="bullet"/>
      <w:lvlText w:val="o"/>
      <w:lvlJc w:val="left"/>
      <w:pPr>
        <w:tabs>
          <w:tab w:val="num" w:pos="1418"/>
        </w:tabs>
        <w:ind w:left="1418" w:hanging="454"/>
      </w:pPr>
      <w:rPr>
        <w:rFonts w:ascii="Courier New" w:hAnsi="Courier New" w:hint="default"/>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F887D49"/>
    <w:multiLevelType w:val="hybridMultilevel"/>
    <w:tmpl w:val="42589262"/>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3FF3DF4"/>
    <w:multiLevelType w:val="singleLevel"/>
    <w:tmpl w:val="D4822C64"/>
    <w:lvl w:ilvl="0">
      <w:start w:val="1"/>
      <w:numFmt w:val="bullet"/>
      <w:lvlText w:val=""/>
      <w:lvlJc w:val="left"/>
      <w:pPr>
        <w:tabs>
          <w:tab w:val="num" w:pos="1069"/>
        </w:tabs>
        <w:ind w:left="709" w:firstLine="0"/>
      </w:pPr>
      <w:rPr>
        <w:rFonts w:ascii="Symbol" w:hAnsi="Symbol" w:hint="default"/>
      </w:rPr>
    </w:lvl>
  </w:abstractNum>
  <w:abstractNum w:abstractNumId="19">
    <w:nsid w:val="466E1C37"/>
    <w:multiLevelType w:val="hybridMultilevel"/>
    <w:tmpl w:val="24A4EF26"/>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8E54952"/>
    <w:multiLevelType w:val="hybridMultilevel"/>
    <w:tmpl w:val="39C48CD0"/>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501E5B6D"/>
    <w:multiLevelType w:val="hybridMultilevel"/>
    <w:tmpl w:val="7620218E"/>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63C0A9E"/>
    <w:multiLevelType w:val="hybridMultilevel"/>
    <w:tmpl w:val="231E9AF8"/>
    <w:lvl w:ilvl="0" w:tplc="97CE1D9C">
      <w:start w:val="1"/>
      <w:numFmt w:val="bullet"/>
      <w:lvlText w:val=""/>
      <w:lvlJc w:val="left"/>
      <w:pPr>
        <w:tabs>
          <w:tab w:val="num" w:pos="964"/>
        </w:tabs>
        <w:ind w:left="964" w:hanging="397"/>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6AE2891"/>
    <w:multiLevelType w:val="hybridMultilevel"/>
    <w:tmpl w:val="ECD09764"/>
    <w:lvl w:ilvl="0" w:tplc="BEF07026">
      <w:start w:val="1"/>
      <w:numFmt w:val="bullet"/>
      <w:lvlText w:val=""/>
      <w:lvlJc w:val="left"/>
      <w:pPr>
        <w:tabs>
          <w:tab w:val="num" w:pos="992"/>
        </w:tabs>
        <w:ind w:left="567" w:firstLine="0"/>
      </w:pPr>
      <w:rPr>
        <w:rFonts w:ascii="Wingdings" w:hAnsi="Wingdings" w:hint="default"/>
        <w:sz w:val="22"/>
        <w:szCs w:val="22"/>
      </w:rPr>
    </w:lvl>
    <w:lvl w:ilvl="1" w:tplc="0C0A0003" w:tentative="1">
      <w:start w:val="1"/>
      <w:numFmt w:val="bullet"/>
      <w:lvlText w:val="o"/>
      <w:lvlJc w:val="left"/>
      <w:pPr>
        <w:tabs>
          <w:tab w:val="num" w:pos="731"/>
        </w:tabs>
        <w:ind w:left="731" w:hanging="360"/>
      </w:pPr>
      <w:rPr>
        <w:rFonts w:ascii="Courier New" w:hAnsi="Courier New" w:cs="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cs="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cs="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24">
    <w:nsid w:val="59CE6E75"/>
    <w:multiLevelType w:val="hybridMultilevel"/>
    <w:tmpl w:val="7876E15A"/>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BFA604E"/>
    <w:multiLevelType w:val="hybridMultilevel"/>
    <w:tmpl w:val="BDFE3A6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D9F6EAA"/>
    <w:multiLevelType w:val="hybridMultilevel"/>
    <w:tmpl w:val="72AA50F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03C2625"/>
    <w:multiLevelType w:val="hybridMultilevel"/>
    <w:tmpl w:val="0A7CADC8"/>
    <w:lvl w:ilvl="0" w:tplc="BE24E5D6">
      <w:start w:val="1"/>
      <w:numFmt w:val="bullet"/>
      <w:lvlText w:val=""/>
      <w:lvlJc w:val="left"/>
      <w:pPr>
        <w:tabs>
          <w:tab w:val="num" w:pos="851"/>
        </w:tabs>
        <w:ind w:left="851" w:hanging="284"/>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1623E6E"/>
    <w:multiLevelType w:val="hybridMultilevel"/>
    <w:tmpl w:val="9FD0766A"/>
    <w:lvl w:ilvl="0" w:tplc="B1B62C38">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5C324CC"/>
    <w:multiLevelType w:val="hybridMultilevel"/>
    <w:tmpl w:val="C2501626"/>
    <w:lvl w:ilvl="0" w:tplc="D3642068">
      <w:start w:val="1"/>
      <w:numFmt w:val="bullet"/>
      <w:lvlText w:val=""/>
      <w:lvlJc w:val="left"/>
      <w:pPr>
        <w:tabs>
          <w:tab w:val="num" w:pos="425"/>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CC928CD"/>
    <w:multiLevelType w:val="hybridMultilevel"/>
    <w:tmpl w:val="0DB411B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4680AA1"/>
    <w:multiLevelType w:val="hybridMultilevel"/>
    <w:tmpl w:val="D2A2092A"/>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2">
    <w:nsid w:val="754E00BA"/>
    <w:multiLevelType w:val="hybridMultilevel"/>
    <w:tmpl w:val="5DB6909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BB65A07"/>
    <w:multiLevelType w:val="hybridMultilevel"/>
    <w:tmpl w:val="FA98567E"/>
    <w:lvl w:ilvl="0" w:tplc="2A86D3E4">
      <w:start w:val="1"/>
      <w:numFmt w:val="bullet"/>
      <w:lvlText w:val=""/>
      <w:lvlJc w:val="left"/>
      <w:pPr>
        <w:tabs>
          <w:tab w:val="num" w:pos="851"/>
        </w:tabs>
        <w:ind w:left="851" w:hanging="284"/>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D1D1D72"/>
    <w:multiLevelType w:val="hybridMultilevel"/>
    <w:tmpl w:val="F8067F94"/>
    <w:lvl w:ilvl="0" w:tplc="75CC8F1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nsid w:val="7D295940"/>
    <w:multiLevelType w:val="hybridMultilevel"/>
    <w:tmpl w:val="62A6DBB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6">
    <w:nsid w:val="7F0A0401"/>
    <w:multiLevelType w:val="hybridMultilevel"/>
    <w:tmpl w:val="B85E843A"/>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9"/>
  </w:num>
  <w:num w:numId="3">
    <w:abstractNumId w:val="23"/>
  </w:num>
  <w:num w:numId="4">
    <w:abstractNumId w:val="6"/>
  </w:num>
  <w:num w:numId="5">
    <w:abstractNumId w:val="36"/>
  </w:num>
  <w:num w:numId="6">
    <w:abstractNumId w:val="14"/>
  </w:num>
  <w:num w:numId="7">
    <w:abstractNumId w:val="22"/>
  </w:num>
  <w:num w:numId="8">
    <w:abstractNumId w:val="21"/>
  </w:num>
  <w:num w:numId="9">
    <w:abstractNumId w:val="24"/>
  </w:num>
  <w:num w:numId="10">
    <w:abstractNumId w:val="15"/>
  </w:num>
  <w:num w:numId="11">
    <w:abstractNumId w:val="30"/>
  </w:num>
  <w:num w:numId="12">
    <w:abstractNumId w:val="8"/>
  </w:num>
  <w:num w:numId="13">
    <w:abstractNumId w:val="16"/>
  </w:num>
  <w:num w:numId="14">
    <w:abstractNumId w:val="7"/>
  </w:num>
  <w:num w:numId="15">
    <w:abstractNumId w:val="33"/>
  </w:num>
  <w:num w:numId="16">
    <w:abstractNumId w:val="27"/>
  </w:num>
  <w:num w:numId="17">
    <w:abstractNumId w:val="5"/>
  </w:num>
  <w:num w:numId="18">
    <w:abstractNumId w:val="17"/>
  </w:num>
  <w:num w:numId="19">
    <w:abstractNumId w:val="26"/>
  </w:num>
  <w:num w:numId="20">
    <w:abstractNumId w:val="10"/>
  </w:num>
  <w:num w:numId="21">
    <w:abstractNumId w:val="29"/>
  </w:num>
  <w:num w:numId="22">
    <w:abstractNumId w:val="1"/>
  </w:num>
  <w:num w:numId="23">
    <w:abstractNumId w:val="9"/>
  </w:num>
  <w:num w:numId="24">
    <w:abstractNumId w:val="4"/>
  </w:num>
  <w:num w:numId="25">
    <w:abstractNumId w:val="32"/>
  </w:num>
  <w:num w:numId="26">
    <w:abstractNumId w:val="34"/>
  </w:num>
  <w:num w:numId="27">
    <w:abstractNumId w:val="28"/>
  </w:num>
  <w:num w:numId="28">
    <w:abstractNumId w:val="18"/>
  </w:num>
  <w:num w:numId="29">
    <w:abstractNumId w:val="35"/>
  </w:num>
  <w:num w:numId="30">
    <w:abstractNumId w:val="11"/>
  </w:num>
  <w:num w:numId="31">
    <w:abstractNumId w:val="20"/>
  </w:num>
  <w:num w:numId="32">
    <w:abstractNumId w:val="31"/>
  </w:num>
  <w:num w:numId="33">
    <w:abstractNumId w:val="13"/>
  </w:num>
  <w:num w:numId="34">
    <w:abstractNumId w:val="0"/>
  </w:num>
  <w:num w:numId="35">
    <w:abstractNumId w:val="25"/>
  </w:num>
  <w:num w:numId="36">
    <w:abstractNumId w:val="2"/>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9"/>
  <w:hyphenationZone w:val="425"/>
  <w:characterSpacingControl w:val="doNotCompress"/>
  <w:hdrShapeDefaults>
    <o:shapedefaults v:ext="edit" spidmax="154626"/>
  </w:hdrShapeDefaults>
  <w:footnotePr>
    <w:footnote w:id="0"/>
    <w:footnote w:id="1"/>
  </w:footnotePr>
  <w:endnotePr>
    <w:endnote w:id="0"/>
    <w:endnote w:id="1"/>
  </w:endnotePr>
  <w:compat/>
  <w:rsids>
    <w:rsidRoot w:val="00410B0B"/>
    <w:rsid w:val="00000B46"/>
    <w:rsid w:val="00004242"/>
    <w:rsid w:val="00007251"/>
    <w:rsid w:val="00032851"/>
    <w:rsid w:val="00034855"/>
    <w:rsid w:val="00035E08"/>
    <w:rsid w:val="000366E4"/>
    <w:rsid w:val="00040A1A"/>
    <w:rsid w:val="000440A4"/>
    <w:rsid w:val="00046841"/>
    <w:rsid w:val="00053FB1"/>
    <w:rsid w:val="00054A88"/>
    <w:rsid w:val="00063455"/>
    <w:rsid w:val="00071564"/>
    <w:rsid w:val="000821F9"/>
    <w:rsid w:val="000842C4"/>
    <w:rsid w:val="00096E55"/>
    <w:rsid w:val="000978D2"/>
    <w:rsid w:val="000A0D3A"/>
    <w:rsid w:val="000A2EDF"/>
    <w:rsid w:val="000A33F8"/>
    <w:rsid w:val="000B3359"/>
    <w:rsid w:val="000B3C35"/>
    <w:rsid w:val="000B6CCD"/>
    <w:rsid w:val="000C1073"/>
    <w:rsid w:val="000D1889"/>
    <w:rsid w:val="000D681C"/>
    <w:rsid w:val="000D734C"/>
    <w:rsid w:val="000E2F7F"/>
    <w:rsid w:val="000F2DD0"/>
    <w:rsid w:val="0011346F"/>
    <w:rsid w:val="0011416C"/>
    <w:rsid w:val="00125818"/>
    <w:rsid w:val="001520DB"/>
    <w:rsid w:val="001527D1"/>
    <w:rsid w:val="00161185"/>
    <w:rsid w:val="001736B9"/>
    <w:rsid w:val="00193385"/>
    <w:rsid w:val="001A6CB8"/>
    <w:rsid w:val="001B4411"/>
    <w:rsid w:val="001B61B3"/>
    <w:rsid w:val="001C1FC2"/>
    <w:rsid w:val="001E01DF"/>
    <w:rsid w:val="001F29A1"/>
    <w:rsid w:val="001F513B"/>
    <w:rsid w:val="0020733E"/>
    <w:rsid w:val="00212898"/>
    <w:rsid w:val="002130D7"/>
    <w:rsid w:val="00232E61"/>
    <w:rsid w:val="00240841"/>
    <w:rsid w:val="0025056E"/>
    <w:rsid w:val="00262768"/>
    <w:rsid w:val="00264BCE"/>
    <w:rsid w:val="0028692E"/>
    <w:rsid w:val="00297D80"/>
    <w:rsid w:val="002A464E"/>
    <w:rsid w:val="002A7A96"/>
    <w:rsid w:val="002C3BF8"/>
    <w:rsid w:val="002D155A"/>
    <w:rsid w:val="002D1E80"/>
    <w:rsid w:val="002D2C7F"/>
    <w:rsid w:val="002D587B"/>
    <w:rsid w:val="002D5FEE"/>
    <w:rsid w:val="002E19C7"/>
    <w:rsid w:val="002E448E"/>
    <w:rsid w:val="002E68C6"/>
    <w:rsid w:val="002F1005"/>
    <w:rsid w:val="00303311"/>
    <w:rsid w:val="003078FB"/>
    <w:rsid w:val="00317586"/>
    <w:rsid w:val="00344010"/>
    <w:rsid w:val="00344DF9"/>
    <w:rsid w:val="003533C2"/>
    <w:rsid w:val="00353EA1"/>
    <w:rsid w:val="003558E1"/>
    <w:rsid w:val="0036240C"/>
    <w:rsid w:val="0038233C"/>
    <w:rsid w:val="003838E9"/>
    <w:rsid w:val="00395EEF"/>
    <w:rsid w:val="003962F5"/>
    <w:rsid w:val="003A5412"/>
    <w:rsid w:val="003A5FEE"/>
    <w:rsid w:val="003B38C1"/>
    <w:rsid w:val="003D1C57"/>
    <w:rsid w:val="003D2E2D"/>
    <w:rsid w:val="003D74CA"/>
    <w:rsid w:val="003F038D"/>
    <w:rsid w:val="003F444A"/>
    <w:rsid w:val="0040621A"/>
    <w:rsid w:val="00407226"/>
    <w:rsid w:val="00410B0B"/>
    <w:rsid w:val="00410D99"/>
    <w:rsid w:val="004141C4"/>
    <w:rsid w:val="0042649B"/>
    <w:rsid w:val="00431D9E"/>
    <w:rsid w:val="00444084"/>
    <w:rsid w:val="00450179"/>
    <w:rsid w:val="004560C0"/>
    <w:rsid w:val="00456B15"/>
    <w:rsid w:val="00467E6C"/>
    <w:rsid w:val="00474C1E"/>
    <w:rsid w:val="0047733D"/>
    <w:rsid w:val="0048286A"/>
    <w:rsid w:val="0049058E"/>
    <w:rsid w:val="00493EA6"/>
    <w:rsid w:val="00496C5C"/>
    <w:rsid w:val="00497ABB"/>
    <w:rsid w:val="004A28E8"/>
    <w:rsid w:val="004A2AE4"/>
    <w:rsid w:val="004B3C9C"/>
    <w:rsid w:val="004C0995"/>
    <w:rsid w:val="004C0D5E"/>
    <w:rsid w:val="004D177B"/>
    <w:rsid w:val="004E05DF"/>
    <w:rsid w:val="004E6B71"/>
    <w:rsid w:val="004E746D"/>
    <w:rsid w:val="004F0E33"/>
    <w:rsid w:val="004F28B8"/>
    <w:rsid w:val="004F7FBC"/>
    <w:rsid w:val="00503BE7"/>
    <w:rsid w:val="00520BC0"/>
    <w:rsid w:val="00523398"/>
    <w:rsid w:val="00524E54"/>
    <w:rsid w:val="00532C6F"/>
    <w:rsid w:val="0054125D"/>
    <w:rsid w:val="00545476"/>
    <w:rsid w:val="0056384B"/>
    <w:rsid w:val="005657AA"/>
    <w:rsid w:val="00566D3A"/>
    <w:rsid w:val="00570ECB"/>
    <w:rsid w:val="00573C9B"/>
    <w:rsid w:val="00574B5A"/>
    <w:rsid w:val="00596C9E"/>
    <w:rsid w:val="00597AAC"/>
    <w:rsid w:val="005A0930"/>
    <w:rsid w:val="005B5057"/>
    <w:rsid w:val="005C1E38"/>
    <w:rsid w:val="005D267A"/>
    <w:rsid w:val="005F66DF"/>
    <w:rsid w:val="00603CB8"/>
    <w:rsid w:val="00606D9D"/>
    <w:rsid w:val="00611D2D"/>
    <w:rsid w:val="00617EF6"/>
    <w:rsid w:val="00632C9C"/>
    <w:rsid w:val="0063522E"/>
    <w:rsid w:val="00645DBC"/>
    <w:rsid w:val="0064763E"/>
    <w:rsid w:val="00653745"/>
    <w:rsid w:val="006540FC"/>
    <w:rsid w:val="00660E20"/>
    <w:rsid w:val="006657A9"/>
    <w:rsid w:val="00673080"/>
    <w:rsid w:val="00682781"/>
    <w:rsid w:val="006844F9"/>
    <w:rsid w:val="006970DB"/>
    <w:rsid w:val="006A5A15"/>
    <w:rsid w:val="006B514F"/>
    <w:rsid w:val="006C5232"/>
    <w:rsid w:val="006C709D"/>
    <w:rsid w:val="006D47A3"/>
    <w:rsid w:val="006E3A2A"/>
    <w:rsid w:val="006E4531"/>
    <w:rsid w:val="006F2B29"/>
    <w:rsid w:val="00717A5C"/>
    <w:rsid w:val="007251C0"/>
    <w:rsid w:val="00727D86"/>
    <w:rsid w:val="00730DCF"/>
    <w:rsid w:val="007330AF"/>
    <w:rsid w:val="00737C00"/>
    <w:rsid w:val="007422C5"/>
    <w:rsid w:val="007466D3"/>
    <w:rsid w:val="00747332"/>
    <w:rsid w:val="00751693"/>
    <w:rsid w:val="00756262"/>
    <w:rsid w:val="00764C3E"/>
    <w:rsid w:val="00765399"/>
    <w:rsid w:val="007674C8"/>
    <w:rsid w:val="00780802"/>
    <w:rsid w:val="007B5088"/>
    <w:rsid w:val="007B6CCC"/>
    <w:rsid w:val="007C3099"/>
    <w:rsid w:val="007C3247"/>
    <w:rsid w:val="007C63C3"/>
    <w:rsid w:val="007E4111"/>
    <w:rsid w:val="007E46C2"/>
    <w:rsid w:val="007F2DA8"/>
    <w:rsid w:val="007F5AE4"/>
    <w:rsid w:val="007F6615"/>
    <w:rsid w:val="007F7C1D"/>
    <w:rsid w:val="0080397A"/>
    <w:rsid w:val="008051F9"/>
    <w:rsid w:val="00806A0B"/>
    <w:rsid w:val="00814F7F"/>
    <w:rsid w:val="0081752C"/>
    <w:rsid w:val="00823826"/>
    <w:rsid w:val="00824CD5"/>
    <w:rsid w:val="00826585"/>
    <w:rsid w:val="008434AA"/>
    <w:rsid w:val="00845203"/>
    <w:rsid w:val="0085782E"/>
    <w:rsid w:val="00863BBE"/>
    <w:rsid w:val="0086789D"/>
    <w:rsid w:val="00871057"/>
    <w:rsid w:val="00872680"/>
    <w:rsid w:val="00882829"/>
    <w:rsid w:val="00893BB6"/>
    <w:rsid w:val="0089520F"/>
    <w:rsid w:val="008C1A6B"/>
    <w:rsid w:val="008D204C"/>
    <w:rsid w:val="008D41FE"/>
    <w:rsid w:val="008E2EAE"/>
    <w:rsid w:val="008E67BD"/>
    <w:rsid w:val="008F3435"/>
    <w:rsid w:val="008F59B0"/>
    <w:rsid w:val="00904813"/>
    <w:rsid w:val="00907FF8"/>
    <w:rsid w:val="00913294"/>
    <w:rsid w:val="009143E6"/>
    <w:rsid w:val="0092273A"/>
    <w:rsid w:val="00923643"/>
    <w:rsid w:val="00926CF4"/>
    <w:rsid w:val="00931CB6"/>
    <w:rsid w:val="00962542"/>
    <w:rsid w:val="009634CD"/>
    <w:rsid w:val="00974A1E"/>
    <w:rsid w:val="00980629"/>
    <w:rsid w:val="009817EB"/>
    <w:rsid w:val="00993A73"/>
    <w:rsid w:val="009A38D4"/>
    <w:rsid w:val="009A51F8"/>
    <w:rsid w:val="009B16D5"/>
    <w:rsid w:val="009B7651"/>
    <w:rsid w:val="009C69C5"/>
    <w:rsid w:val="009E3FA1"/>
    <w:rsid w:val="009E5BCB"/>
    <w:rsid w:val="009F19A7"/>
    <w:rsid w:val="009F68AA"/>
    <w:rsid w:val="00A00976"/>
    <w:rsid w:val="00A01B97"/>
    <w:rsid w:val="00A12B27"/>
    <w:rsid w:val="00A259E1"/>
    <w:rsid w:val="00A408F6"/>
    <w:rsid w:val="00A461E7"/>
    <w:rsid w:val="00A56681"/>
    <w:rsid w:val="00A6099A"/>
    <w:rsid w:val="00A62C89"/>
    <w:rsid w:val="00A65F66"/>
    <w:rsid w:val="00A666B2"/>
    <w:rsid w:val="00A75FD8"/>
    <w:rsid w:val="00A777E0"/>
    <w:rsid w:val="00A93DEC"/>
    <w:rsid w:val="00A93E23"/>
    <w:rsid w:val="00AB1D7C"/>
    <w:rsid w:val="00AB4863"/>
    <w:rsid w:val="00AC419F"/>
    <w:rsid w:val="00AD3243"/>
    <w:rsid w:val="00AD4F1E"/>
    <w:rsid w:val="00AD7C49"/>
    <w:rsid w:val="00AE363E"/>
    <w:rsid w:val="00AF241B"/>
    <w:rsid w:val="00AF4526"/>
    <w:rsid w:val="00B019AE"/>
    <w:rsid w:val="00B21B37"/>
    <w:rsid w:val="00B248D7"/>
    <w:rsid w:val="00B26D4C"/>
    <w:rsid w:val="00B3635D"/>
    <w:rsid w:val="00B40475"/>
    <w:rsid w:val="00B464DD"/>
    <w:rsid w:val="00B474A4"/>
    <w:rsid w:val="00B50CAF"/>
    <w:rsid w:val="00B6473D"/>
    <w:rsid w:val="00B66E51"/>
    <w:rsid w:val="00B86ADE"/>
    <w:rsid w:val="00B87B95"/>
    <w:rsid w:val="00B96182"/>
    <w:rsid w:val="00BA69D1"/>
    <w:rsid w:val="00BB4908"/>
    <w:rsid w:val="00BB6187"/>
    <w:rsid w:val="00BB77B6"/>
    <w:rsid w:val="00BC0CB1"/>
    <w:rsid w:val="00BC54C1"/>
    <w:rsid w:val="00BC7B86"/>
    <w:rsid w:val="00BD0F73"/>
    <w:rsid w:val="00BD76AF"/>
    <w:rsid w:val="00BE6046"/>
    <w:rsid w:val="00BF015E"/>
    <w:rsid w:val="00C031E8"/>
    <w:rsid w:val="00C04FAB"/>
    <w:rsid w:val="00C05C7D"/>
    <w:rsid w:val="00C1742D"/>
    <w:rsid w:val="00C23D9C"/>
    <w:rsid w:val="00C26771"/>
    <w:rsid w:val="00C621B0"/>
    <w:rsid w:val="00C67182"/>
    <w:rsid w:val="00C82B84"/>
    <w:rsid w:val="00C83E86"/>
    <w:rsid w:val="00C93691"/>
    <w:rsid w:val="00CB001F"/>
    <w:rsid w:val="00CC1288"/>
    <w:rsid w:val="00CC3295"/>
    <w:rsid w:val="00CC4636"/>
    <w:rsid w:val="00CD33BF"/>
    <w:rsid w:val="00CE0590"/>
    <w:rsid w:val="00CE5625"/>
    <w:rsid w:val="00CF312E"/>
    <w:rsid w:val="00D1346B"/>
    <w:rsid w:val="00D13BDF"/>
    <w:rsid w:val="00D17C79"/>
    <w:rsid w:val="00D17E60"/>
    <w:rsid w:val="00D241BF"/>
    <w:rsid w:val="00D25A44"/>
    <w:rsid w:val="00D274E7"/>
    <w:rsid w:val="00D360DE"/>
    <w:rsid w:val="00D4553D"/>
    <w:rsid w:val="00D45859"/>
    <w:rsid w:val="00D468C1"/>
    <w:rsid w:val="00D52F41"/>
    <w:rsid w:val="00D5612E"/>
    <w:rsid w:val="00D6199B"/>
    <w:rsid w:val="00D85BEB"/>
    <w:rsid w:val="00D92EBD"/>
    <w:rsid w:val="00D94690"/>
    <w:rsid w:val="00D94C31"/>
    <w:rsid w:val="00DA6542"/>
    <w:rsid w:val="00DA6F49"/>
    <w:rsid w:val="00DC1B89"/>
    <w:rsid w:val="00DC7AAA"/>
    <w:rsid w:val="00DE033B"/>
    <w:rsid w:val="00DF2274"/>
    <w:rsid w:val="00DF4B97"/>
    <w:rsid w:val="00E7241B"/>
    <w:rsid w:val="00E831B4"/>
    <w:rsid w:val="00E878A8"/>
    <w:rsid w:val="00E87BA0"/>
    <w:rsid w:val="00EB39F1"/>
    <w:rsid w:val="00EC2954"/>
    <w:rsid w:val="00EC4280"/>
    <w:rsid w:val="00EF29A8"/>
    <w:rsid w:val="00EF6BEA"/>
    <w:rsid w:val="00F0335F"/>
    <w:rsid w:val="00F07071"/>
    <w:rsid w:val="00F07588"/>
    <w:rsid w:val="00F07966"/>
    <w:rsid w:val="00F13A74"/>
    <w:rsid w:val="00F17766"/>
    <w:rsid w:val="00F20D5B"/>
    <w:rsid w:val="00F23C82"/>
    <w:rsid w:val="00F26AF7"/>
    <w:rsid w:val="00F3284A"/>
    <w:rsid w:val="00F343C7"/>
    <w:rsid w:val="00F37F91"/>
    <w:rsid w:val="00F4605E"/>
    <w:rsid w:val="00F53994"/>
    <w:rsid w:val="00F57397"/>
    <w:rsid w:val="00F762A2"/>
    <w:rsid w:val="00F7771A"/>
    <w:rsid w:val="00F92BE5"/>
    <w:rsid w:val="00FA0D64"/>
    <w:rsid w:val="00FB46DD"/>
    <w:rsid w:val="00FB4A90"/>
    <w:rsid w:val="00FB61EE"/>
    <w:rsid w:val="00FD3684"/>
    <w:rsid w:val="00FE3903"/>
    <w:rsid w:val="00FF6D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4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D86"/>
  </w:style>
  <w:style w:type="paragraph" w:styleId="Ttulo1">
    <w:name w:val="heading 1"/>
    <w:basedOn w:val="Normal"/>
    <w:next w:val="Normal"/>
    <w:link w:val="Ttulo1Car"/>
    <w:qFormat/>
    <w:rsid w:val="0042649B"/>
    <w:pPr>
      <w:keepNext/>
      <w:outlineLvl w:val="0"/>
    </w:pPr>
    <w:rPr>
      <w:rFonts w:eastAsia="Times New Roman" w:cs="Times New Roman"/>
      <w:b/>
      <w:sz w:val="36"/>
      <w:szCs w:val="20"/>
      <w:lang w:val="es-ES_tradnl" w:eastAsia="es-ES"/>
    </w:rPr>
  </w:style>
  <w:style w:type="paragraph" w:styleId="Ttulo2">
    <w:name w:val="heading 2"/>
    <w:basedOn w:val="Normal"/>
    <w:next w:val="Normal"/>
    <w:link w:val="Ttulo2Car"/>
    <w:qFormat/>
    <w:rsid w:val="0042649B"/>
    <w:pPr>
      <w:keepNext/>
      <w:spacing w:line="240" w:lineRule="atLeast"/>
      <w:outlineLvl w:val="1"/>
    </w:pPr>
    <w:rPr>
      <w:rFonts w:ascii="Comic Sans MS" w:eastAsia="Times New Roman" w:hAnsi="Comic Sans MS" w:cs="Times New Roman"/>
      <w:b/>
      <w:sz w:val="24"/>
      <w:szCs w:val="20"/>
      <w:lang w:val="es-ES_tradnl" w:eastAsia="es-ES"/>
    </w:rPr>
  </w:style>
  <w:style w:type="paragraph" w:styleId="Ttulo3">
    <w:name w:val="heading 3"/>
    <w:basedOn w:val="Normal"/>
    <w:next w:val="Normal"/>
    <w:link w:val="Ttulo3Car"/>
    <w:qFormat/>
    <w:rsid w:val="0042649B"/>
    <w:pPr>
      <w:keepNext/>
      <w:spacing w:line="240" w:lineRule="atLeast"/>
      <w:outlineLvl w:val="2"/>
    </w:pPr>
    <w:rPr>
      <w:rFonts w:ascii="Times New Roman" w:eastAsia="Times New Roman" w:hAnsi="Times New Roman" w:cs="Times New Roman"/>
      <w:b/>
      <w:sz w:val="32"/>
      <w:szCs w:val="20"/>
      <w:u w:val="single"/>
      <w:lang w:val="es-ES_tradnl" w:eastAsia="es-ES"/>
    </w:rPr>
  </w:style>
  <w:style w:type="paragraph" w:styleId="Ttulo4">
    <w:name w:val="heading 4"/>
    <w:basedOn w:val="Normal"/>
    <w:next w:val="Normal"/>
    <w:link w:val="Ttulo4Car"/>
    <w:qFormat/>
    <w:rsid w:val="0042649B"/>
    <w:pPr>
      <w:keepNext/>
      <w:outlineLvl w:val="3"/>
    </w:pPr>
    <w:rPr>
      <w:rFonts w:eastAsia="Times New Roman" w:cs="Times New Roman"/>
      <w:b/>
      <w:szCs w:val="20"/>
      <w:lang w:val="es-ES_tradnl" w:eastAsia="es-ES"/>
    </w:rPr>
  </w:style>
  <w:style w:type="paragraph" w:styleId="Ttulo5">
    <w:name w:val="heading 5"/>
    <w:basedOn w:val="Normal"/>
    <w:next w:val="Normal"/>
    <w:link w:val="Ttulo5Car"/>
    <w:qFormat/>
    <w:rsid w:val="0042649B"/>
    <w:pPr>
      <w:keepNext/>
      <w:pBdr>
        <w:top w:val="single" w:sz="6" w:space="1" w:color="auto" w:shadow="1"/>
        <w:left w:val="single" w:sz="6" w:space="1" w:color="auto" w:shadow="1"/>
        <w:bottom w:val="single" w:sz="6" w:space="1" w:color="auto" w:shadow="1"/>
        <w:right w:val="single" w:sz="6" w:space="1" w:color="auto" w:shadow="1"/>
      </w:pBdr>
      <w:ind w:left="851" w:right="1134"/>
      <w:jc w:val="center"/>
      <w:outlineLvl w:val="4"/>
    </w:pPr>
    <w:rPr>
      <w:rFonts w:ascii="Century Gothic" w:eastAsia="Times New Roman" w:hAnsi="Century Gothic" w:cs="Times New Roman"/>
      <w:b/>
      <w:sz w:val="20"/>
      <w:szCs w:val="20"/>
      <w:lang w:val="es-ES_tradnl" w:eastAsia="es-ES"/>
    </w:rPr>
  </w:style>
  <w:style w:type="paragraph" w:styleId="Ttulo6">
    <w:name w:val="heading 6"/>
    <w:basedOn w:val="Normal"/>
    <w:next w:val="Normal"/>
    <w:link w:val="Ttulo6Car"/>
    <w:qFormat/>
    <w:rsid w:val="0042649B"/>
    <w:pPr>
      <w:keepNext/>
      <w:pBdr>
        <w:top w:val="single" w:sz="4" w:space="1" w:color="auto"/>
        <w:left w:val="single" w:sz="4" w:space="4" w:color="auto"/>
        <w:bottom w:val="single" w:sz="4" w:space="1" w:color="auto"/>
        <w:right w:val="single" w:sz="4" w:space="4" w:color="auto"/>
      </w:pBdr>
      <w:spacing w:before="120" w:line="240" w:lineRule="atLeast"/>
      <w:outlineLvl w:val="5"/>
    </w:pPr>
    <w:rPr>
      <w:rFonts w:ascii="Script MT Bold" w:eastAsia="Times New Roman" w:hAnsi="Script MT Bold" w:cs="Times New Roman"/>
      <w:sz w:val="28"/>
      <w:szCs w:val="20"/>
      <w:lang w:val="es-ES_tradnl" w:eastAsia="es-ES"/>
    </w:rPr>
  </w:style>
  <w:style w:type="paragraph" w:styleId="Ttulo7">
    <w:name w:val="heading 7"/>
    <w:basedOn w:val="Normal"/>
    <w:next w:val="Normal"/>
    <w:link w:val="Ttulo7Car"/>
    <w:qFormat/>
    <w:rsid w:val="0042649B"/>
    <w:pPr>
      <w:keepNext/>
      <w:outlineLvl w:val="6"/>
    </w:pPr>
    <w:rPr>
      <w:rFonts w:ascii="Century Gothic" w:eastAsia="Times New Roman" w:hAnsi="Century Gothic" w:cs="Times New Roman"/>
      <w:sz w:val="28"/>
      <w:szCs w:val="20"/>
      <w:lang w:val="es-ES_tradnl" w:eastAsia="es-ES"/>
    </w:rPr>
  </w:style>
  <w:style w:type="paragraph" w:styleId="Ttulo8">
    <w:name w:val="heading 8"/>
    <w:basedOn w:val="Normal"/>
    <w:next w:val="Normal"/>
    <w:link w:val="Ttulo8Car"/>
    <w:qFormat/>
    <w:rsid w:val="0042649B"/>
    <w:pPr>
      <w:keepNext/>
      <w:spacing w:beforeLines="250"/>
      <w:jc w:val="both"/>
      <w:outlineLvl w:val="7"/>
    </w:pPr>
    <w:rPr>
      <w:rFonts w:ascii="Times New Roman" w:eastAsia="Times New Roman" w:hAnsi="Times New Roman" w:cs="Times New Roman"/>
      <w:b/>
      <w:sz w:val="26"/>
      <w:szCs w:val="26"/>
      <w:lang w:val="es-ES_tradnl" w:eastAsia="es-ES"/>
    </w:rPr>
  </w:style>
  <w:style w:type="paragraph" w:styleId="Ttulo9">
    <w:name w:val="heading 9"/>
    <w:basedOn w:val="Normal"/>
    <w:next w:val="Normal"/>
    <w:link w:val="Ttulo9Car"/>
    <w:qFormat/>
    <w:rsid w:val="0042649B"/>
    <w:pPr>
      <w:keepNext/>
      <w:spacing w:beforeLines="100"/>
      <w:jc w:val="both"/>
      <w:outlineLvl w:val="8"/>
    </w:pPr>
    <w:rPr>
      <w:rFonts w:ascii="Times New Roman" w:eastAsia="Times New Roman" w:hAnsi="Times New Roman" w:cs="Times New Roman"/>
      <w:b/>
      <w:sz w:val="28"/>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10B0B"/>
    <w:pPr>
      <w:tabs>
        <w:tab w:val="center" w:pos="4252"/>
        <w:tab w:val="right" w:pos="8504"/>
      </w:tabs>
    </w:pPr>
  </w:style>
  <w:style w:type="character" w:customStyle="1" w:styleId="EncabezadoCar">
    <w:name w:val="Encabezado Car"/>
    <w:basedOn w:val="Fuentedeprrafopredeter"/>
    <w:link w:val="Encabezado"/>
    <w:uiPriority w:val="99"/>
    <w:rsid w:val="00410B0B"/>
  </w:style>
  <w:style w:type="paragraph" w:styleId="Piedepgina">
    <w:name w:val="footer"/>
    <w:basedOn w:val="Normal"/>
    <w:link w:val="PiedepginaCar"/>
    <w:unhideWhenUsed/>
    <w:rsid w:val="00410B0B"/>
    <w:pPr>
      <w:tabs>
        <w:tab w:val="center" w:pos="4252"/>
        <w:tab w:val="right" w:pos="8504"/>
      </w:tabs>
    </w:pPr>
  </w:style>
  <w:style w:type="character" w:customStyle="1" w:styleId="PiedepginaCar">
    <w:name w:val="Pie de página Car"/>
    <w:basedOn w:val="Fuentedeprrafopredeter"/>
    <w:link w:val="Piedepgina"/>
    <w:uiPriority w:val="99"/>
    <w:rsid w:val="00410B0B"/>
  </w:style>
  <w:style w:type="paragraph" w:styleId="Textodeglobo">
    <w:name w:val="Balloon Text"/>
    <w:basedOn w:val="Normal"/>
    <w:link w:val="TextodegloboCar"/>
    <w:semiHidden/>
    <w:unhideWhenUsed/>
    <w:rsid w:val="00410B0B"/>
    <w:rPr>
      <w:rFonts w:ascii="Tahoma" w:hAnsi="Tahoma" w:cs="Tahoma"/>
      <w:sz w:val="16"/>
      <w:szCs w:val="16"/>
    </w:rPr>
  </w:style>
  <w:style w:type="character" w:customStyle="1" w:styleId="TextodegloboCar">
    <w:name w:val="Texto de globo Car"/>
    <w:basedOn w:val="Fuentedeprrafopredeter"/>
    <w:link w:val="Textodeglobo"/>
    <w:uiPriority w:val="99"/>
    <w:semiHidden/>
    <w:rsid w:val="00410B0B"/>
    <w:rPr>
      <w:rFonts w:ascii="Tahoma" w:hAnsi="Tahoma" w:cs="Tahoma"/>
      <w:sz w:val="16"/>
      <w:szCs w:val="16"/>
    </w:rPr>
  </w:style>
  <w:style w:type="character" w:customStyle="1" w:styleId="Ttulo1Car">
    <w:name w:val="Título 1 Car"/>
    <w:basedOn w:val="Fuentedeprrafopredeter"/>
    <w:link w:val="Ttulo1"/>
    <w:rsid w:val="0042649B"/>
    <w:rPr>
      <w:rFonts w:eastAsia="Times New Roman" w:cs="Times New Roman"/>
      <w:b/>
      <w:sz w:val="36"/>
      <w:szCs w:val="20"/>
      <w:lang w:val="es-ES_tradnl" w:eastAsia="es-ES"/>
    </w:rPr>
  </w:style>
  <w:style w:type="character" w:customStyle="1" w:styleId="Ttulo2Car">
    <w:name w:val="Título 2 Car"/>
    <w:basedOn w:val="Fuentedeprrafopredeter"/>
    <w:link w:val="Ttulo2"/>
    <w:rsid w:val="0042649B"/>
    <w:rPr>
      <w:rFonts w:ascii="Comic Sans MS" w:eastAsia="Times New Roman" w:hAnsi="Comic Sans MS" w:cs="Times New Roman"/>
      <w:b/>
      <w:sz w:val="24"/>
      <w:szCs w:val="20"/>
      <w:lang w:val="es-ES_tradnl" w:eastAsia="es-ES"/>
    </w:rPr>
  </w:style>
  <w:style w:type="character" w:customStyle="1" w:styleId="Ttulo3Car">
    <w:name w:val="Título 3 Car"/>
    <w:basedOn w:val="Fuentedeprrafopredeter"/>
    <w:link w:val="Ttulo3"/>
    <w:rsid w:val="0042649B"/>
    <w:rPr>
      <w:rFonts w:ascii="Times New Roman" w:eastAsia="Times New Roman" w:hAnsi="Times New Roman" w:cs="Times New Roman"/>
      <w:b/>
      <w:sz w:val="32"/>
      <w:szCs w:val="20"/>
      <w:u w:val="single"/>
      <w:lang w:val="es-ES_tradnl" w:eastAsia="es-ES"/>
    </w:rPr>
  </w:style>
  <w:style w:type="character" w:customStyle="1" w:styleId="Ttulo4Car">
    <w:name w:val="Título 4 Car"/>
    <w:basedOn w:val="Fuentedeprrafopredeter"/>
    <w:link w:val="Ttulo4"/>
    <w:rsid w:val="0042649B"/>
    <w:rPr>
      <w:rFonts w:eastAsia="Times New Roman" w:cs="Times New Roman"/>
      <w:b/>
      <w:szCs w:val="20"/>
      <w:lang w:val="es-ES_tradnl" w:eastAsia="es-ES"/>
    </w:rPr>
  </w:style>
  <w:style w:type="character" w:customStyle="1" w:styleId="Ttulo5Car">
    <w:name w:val="Título 5 Car"/>
    <w:basedOn w:val="Fuentedeprrafopredeter"/>
    <w:link w:val="Ttulo5"/>
    <w:rsid w:val="0042649B"/>
    <w:rPr>
      <w:rFonts w:ascii="Century Gothic" w:eastAsia="Times New Roman" w:hAnsi="Century Gothic" w:cs="Times New Roman"/>
      <w:b/>
      <w:sz w:val="20"/>
      <w:szCs w:val="20"/>
      <w:lang w:val="es-ES_tradnl" w:eastAsia="es-ES"/>
    </w:rPr>
  </w:style>
  <w:style w:type="character" w:customStyle="1" w:styleId="Ttulo6Car">
    <w:name w:val="Título 6 Car"/>
    <w:basedOn w:val="Fuentedeprrafopredeter"/>
    <w:link w:val="Ttulo6"/>
    <w:rsid w:val="0042649B"/>
    <w:rPr>
      <w:rFonts w:ascii="Script MT Bold" w:eastAsia="Times New Roman" w:hAnsi="Script MT Bold" w:cs="Times New Roman"/>
      <w:sz w:val="28"/>
      <w:szCs w:val="20"/>
      <w:lang w:val="es-ES_tradnl" w:eastAsia="es-ES"/>
    </w:rPr>
  </w:style>
  <w:style w:type="character" w:customStyle="1" w:styleId="Ttulo7Car">
    <w:name w:val="Título 7 Car"/>
    <w:basedOn w:val="Fuentedeprrafopredeter"/>
    <w:link w:val="Ttulo7"/>
    <w:rsid w:val="0042649B"/>
    <w:rPr>
      <w:rFonts w:ascii="Century Gothic" w:eastAsia="Times New Roman" w:hAnsi="Century Gothic" w:cs="Times New Roman"/>
      <w:sz w:val="28"/>
      <w:szCs w:val="20"/>
      <w:lang w:val="es-ES_tradnl" w:eastAsia="es-ES"/>
    </w:rPr>
  </w:style>
  <w:style w:type="character" w:customStyle="1" w:styleId="Ttulo8Car">
    <w:name w:val="Título 8 Car"/>
    <w:basedOn w:val="Fuentedeprrafopredeter"/>
    <w:link w:val="Ttulo8"/>
    <w:rsid w:val="0042649B"/>
    <w:rPr>
      <w:rFonts w:ascii="Times New Roman" w:eastAsia="Times New Roman" w:hAnsi="Times New Roman" w:cs="Times New Roman"/>
      <w:b/>
      <w:sz w:val="26"/>
      <w:szCs w:val="26"/>
      <w:lang w:val="es-ES_tradnl" w:eastAsia="es-ES"/>
    </w:rPr>
  </w:style>
  <w:style w:type="character" w:customStyle="1" w:styleId="Ttulo9Car">
    <w:name w:val="Título 9 Car"/>
    <w:basedOn w:val="Fuentedeprrafopredeter"/>
    <w:link w:val="Ttulo9"/>
    <w:rsid w:val="0042649B"/>
    <w:rPr>
      <w:rFonts w:ascii="Times New Roman" w:eastAsia="Times New Roman" w:hAnsi="Times New Roman" w:cs="Times New Roman"/>
      <w:b/>
      <w:sz w:val="28"/>
      <w:szCs w:val="26"/>
      <w:lang w:val="es-ES_tradnl" w:eastAsia="es-ES"/>
    </w:rPr>
  </w:style>
  <w:style w:type="character" w:styleId="Nmerodepgina">
    <w:name w:val="page number"/>
    <w:basedOn w:val="Fuentedeprrafopredeter"/>
    <w:rsid w:val="0042649B"/>
  </w:style>
  <w:style w:type="paragraph" w:styleId="Listaconvietas">
    <w:name w:val="List Bullet"/>
    <w:basedOn w:val="Normal"/>
    <w:rsid w:val="0042649B"/>
    <w:pPr>
      <w:ind w:left="283" w:hanging="283"/>
    </w:pPr>
    <w:rPr>
      <w:rFonts w:ascii="Times New Roman" w:eastAsia="Times New Roman" w:hAnsi="Times New Roman" w:cs="Times New Roman"/>
      <w:sz w:val="24"/>
      <w:szCs w:val="20"/>
      <w:lang w:val="es-ES_tradnl" w:eastAsia="es-ES"/>
    </w:rPr>
  </w:style>
  <w:style w:type="paragraph" w:styleId="Textoindependiente">
    <w:name w:val="Body Text"/>
    <w:basedOn w:val="Normal"/>
    <w:link w:val="TextoindependienteCar"/>
    <w:rsid w:val="0042649B"/>
    <w:pPr>
      <w:spacing w:line="240" w:lineRule="atLeast"/>
    </w:pPr>
    <w:rPr>
      <w:rFonts w:ascii="Comic Sans MS" w:eastAsia="Times New Roman" w:hAnsi="Comic Sans MS" w:cs="Times New Roman"/>
      <w:szCs w:val="20"/>
      <w:lang w:val="es-ES_tradnl" w:eastAsia="es-ES"/>
    </w:rPr>
  </w:style>
  <w:style w:type="character" w:customStyle="1" w:styleId="TextoindependienteCar">
    <w:name w:val="Texto independiente Car"/>
    <w:basedOn w:val="Fuentedeprrafopredeter"/>
    <w:link w:val="Textoindependiente"/>
    <w:rsid w:val="0042649B"/>
    <w:rPr>
      <w:rFonts w:ascii="Comic Sans MS" w:eastAsia="Times New Roman" w:hAnsi="Comic Sans MS" w:cs="Times New Roman"/>
      <w:szCs w:val="20"/>
      <w:lang w:val="es-ES_tradnl" w:eastAsia="es-ES"/>
    </w:rPr>
  </w:style>
  <w:style w:type="paragraph" w:styleId="Textodebloque">
    <w:name w:val="Block Text"/>
    <w:basedOn w:val="Normal"/>
    <w:rsid w:val="0042649B"/>
    <w:pPr>
      <w:pBdr>
        <w:top w:val="double" w:sz="4" w:space="1" w:color="auto" w:shadow="1"/>
        <w:left w:val="double" w:sz="4" w:space="1" w:color="auto" w:shadow="1"/>
        <w:bottom w:val="double" w:sz="4" w:space="1" w:color="auto" w:shadow="1"/>
        <w:right w:val="double" w:sz="4" w:space="1" w:color="auto" w:shadow="1"/>
      </w:pBdr>
      <w:spacing w:line="240" w:lineRule="atLeast"/>
      <w:ind w:left="851" w:right="851" w:firstLine="567"/>
    </w:pPr>
    <w:rPr>
      <w:rFonts w:ascii="Century Gothic" w:eastAsia="Times New Roman" w:hAnsi="Century Gothic" w:cs="Times New Roman"/>
      <w:b/>
      <w:szCs w:val="20"/>
      <w:lang w:val="es-ES_tradnl" w:eastAsia="es-ES"/>
    </w:rPr>
  </w:style>
  <w:style w:type="paragraph" w:styleId="Epgrafe">
    <w:name w:val="caption"/>
    <w:basedOn w:val="Normal"/>
    <w:next w:val="Normal"/>
    <w:qFormat/>
    <w:rsid w:val="0042649B"/>
    <w:rPr>
      <w:rFonts w:eastAsia="Times New Roman" w:cs="Times New Roman"/>
      <w:b/>
      <w:sz w:val="24"/>
      <w:szCs w:val="20"/>
      <w:lang w:val="es-ES_tradnl" w:eastAsia="es-ES"/>
    </w:rPr>
  </w:style>
  <w:style w:type="paragraph" w:styleId="Sangradetextonormal">
    <w:name w:val="Body Text Indent"/>
    <w:basedOn w:val="Normal"/>
    <w:link w:val="SangradetextonormalCar"/>
    <w:rsid w:val="0042649B"/>
    <w:pPr>
      <w:ind w:firstLine="709"/>
    </w:pPr>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rsid w:val="0042649B"/>
    <w:rPr>
      <w:rFonts w:ascii="Times New Roman" w:eastAsia="Times New Roman" w:hAnsi="Times New Roman" w:cs="Times New Roman"/>
      <w:sz w:val="24"/>
      <w:szCs w:val="20"/>
      <w:lang w:eastAsia="es-ES"/>
    </w:rPr>
  </w:style>
  <w:style w:type="paragraph" w:styleId="Sangra2detindependiente">
    <w:name w:val="Body Text Indent 2"/>
    <w:basedOn w:val="Normal"/>
    <w:link w:val="Sangra2detindependienteCar"/>
    <w:rsid w:val="0042649B"/>
    <w:pPr>
      <w:ind w:firstLine="851"/>
    </w:pPr>
    <w:rPr>
      <w:rFonts w:ascii="Times New Roman" w:eastAsia="Times New Roman" w:hAnsi="Times New Roman" w:cs="Times New Roman"/>
      <w:sz w:val="24"/>
      <w:szCs w:val="20"/>
      <w:lang w:eastAsia="es-ES"/>
    </w:rPr>
  </w:style>
  <w:style w:type="character" w:customStyle="1" w:styleId="Sangra2detindependienteCar">
    <w:name w:val="Sangría 2 de t. independiente Car"/>
    <w:basedOn w:val="Fuentedeprrafopredeter"/>
    <w:link w:val="Sangra2detindependiente"/>
    <w:rsid w:val="0042649B"/>
    <w:rPr>
      <w:rFonts w:ascii="Times New Roman" w:eastAsia="Times New Roman" w:hAnsi="Times New Roman" w:cs="Times New Roman"/>
      <w:sz w:val="24"/>
      <w:szCs w:val="20"/>
      <w:lang w:eastAsia="es-ES"/>
    </w:rPr>
  </w:style>
  <w:style w:type="paragraph" w:styleId="Sangra3detindependiente">
    <w:name w:val="Body Text Indent 3"/>
    <w:basedOn w:val="Normal"/>
    <w:link w:val="Sangra3detindependienteCar"/>
    <w:rsid w:val="0042649B"/>
    <w:pPr>
      <w:spacing w:before="120"/>
      <w:ind w:firstLine="709"/>
      <w:jc w:val="both"/>
    </w:pPr>
    <w:rPr>
      <w:rFonts w:ascii="Times New Roman" w:eastAsia="Times New Roman" w:hAnsi="Times New Roman" w:cs="Times New Roman"/>
      <w:sz w:val="24"/>
      <w:szCs w:val="24"/>
      <w:lang w:val="es-ES_tradnl" w:eastAsia="es-ES"/>
    </w:rPr>
  </w:style>
  <w:style w:type="character" w:customStyle="1" w:styleId="Sangra3detindependienteCar">
    <w:name w:val="Sangría 3 de t. independiente Car"/>
    <w:basedOn w:val="Fuentedeprrafopredeter"/>
    <w:link w:val="Sangra3detindependiente"/>
    <w:rsid w:val="0042649B"/>
    <w:rPr>
      <w:rFonts w:ascii="Times New Roman" w:eastAsia="Times New Roman" w:hAnsi="Times New Roman" w:cs="Times New Roman"/>
      <w:sz w:val="24"/>
      <w:szCs w:val="24"/>
      <w:lang w:val="es-ES_tradnl" w:eastAsia="es-ES"/>
    </w:rPr>
  </w:style>
  <w:style w:type="paragraph" w:styleId="Textoindependiente2">
    <w:name w:val="Body Text 2"/>
    <w:basedOn w:val="Normal"/>
    <w:link w:val="Textoindependiente2Car"/>
    <w:rsid w:val="0042649B"/>
    <w:pPr>
      <w:jc w:val="both"/>
    </w:pPr>
    <w:rPr>
      <w:rFonts w:ascii="Times New Roman" w:eastAsia="Times New Roman" w:hAnsi="Times New Roman" w:cs="Times New Roman"/>
      <w:iCs/>
      <w:sz w:val="24"/>
      <w:szCs w:val="24"/>
      <w:lang w:val="es-ES_tradnl" w:eastAsia="es-ES"/>
    </w:rPr>
  </w:style>
  <w:style w:type="character" w:customStyle="1" w:styleId="Textoindependiente2Car">
    <w:name w:val="Texto independiente 2 Car"/>
    <w:basedOn w:val="Fuentedeprrafopredeter"/>
    <w:link w:val="Textoindependiente2"/>
    <w:uiPriority w:val="99"/>
    <w:rsid w:val="0042649B"/>
    <w:rPr>
      <w:rFonts w:ascii="Times New Roman" w:eastAsia="Times New Roman" w:hAnsi="Times New Roman" w:cs="Times New Roman"/>
      <w:iCs/>
      <w:sz w:val="24"/>
      <w:szCs w:val="24"/>
      <w:lang w:val="es-ES_tradnl" w:eastAsia="es-ES"/>
    </w:rPr>
  </w:style>
  <w:style w:type="paragraph" w:styleId="Textoindependiente3">
    <w:name w:val="Body Text 3"/>
    <w:basedOn w:val="Normal"/>
    <w:link w:val="Textoindependiente3Car"/>
    <w:rsid w:val="0042649B"/>
    <w:pPr>
      <w:pBdr>
        <w:top w:val="single" w:sz="12" w:space="1" w:color="auto"/>
        <w:left w:val="single" w:sz="12" w:space="4" w:color="auto"/>
        <w:bottom w:val="single" w:sz="12" w:space="1" w:color="auto"/>
        <w:right w:val="single" w:sz="12" w:space="4" w:color="auto"/>
      </w:pBdr>
      <w:spacing w:before="60"/>
      <w:jc w:val="both"/>
    </w:pPr>
    <w:rPr>
      <w:rFonts w:ascii="Times New Roman" w:eastAsia="Times New Roman" w:hAnsi="Times New Roman" w:cs="Times New Roman"/>
      <w:sz w:val="24"/>
      <w:szCs w:val="24"/>
      <w:lang w:val="es-ES_tradnl" w:eastAsia="es-ES"/>
    </w:rPr>
  </w:style>
  <w:style w:type="character" w:customStyle="1" w:styleId="Textoindependiente3Car">
    <w:name w:val="Texto independiente 3 Car"/>
    <w:basedOn w:val="Fuentedeprrafopredeter"/>
    <w:link w:val="Textoindependiente3"/>
    <w:rsid w:val="0042649B"/>
    <w:rPr>
      <w:rFonts w:ascii="Times New Roman" w:eastAsia="Times New Roman" w:hAnsi="Times New Roman" w:cs="Times New Roman"/>
      <w:sz w:val="24"/>
      <w:szCs w:val="24"/>
      <w:lang w:val="es-ES_tradnl" w:eastAsia="es-ES"/>
    </w:rPr>
  </w:style>
  <w:style w:type="table" w:styleId="Tablaconcuadrcula">
    <w:name w:val="Table Grid"/>
    <w:basedOn w:val="Tablanormal"/>
    <w:rsid w:val="0042649B"/>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42649B"/>
    <w:pPr>
      <w:spacing w:beforeLines="2000"/>
      <w:jc w:val="center"/>
    </w:pPr>
    <w:rPr>
      <w:rFonts w:ascii="Times New Roman" w:eastAsia="Times New Roman" w:hAnsi="Times New Roman" w:cs="Times New Roman"/>
      <w:b/>
      <w:snapToGrid w:val="0"/>
      <w:sz w:val="144"/>
      <w:szCs w:val="144"/>
      <w:lang w:eastAsia="es-ES"/>
    </w:rPr>
  </w:style>
  <w:style w:type="character" w:customStyle="1" w:styleId="TtuloCar">
    <w:name w:val="Título Car"/>
    <w:basedOn w:val="Fuentedeprrafopredeter"/>
    <w:link w:val="Ttulo"/>
    <w:rsid w:val="0042649B"/>
    <w:rPr>
      <w:rFonts w:ascii="Times New Roman" w:eastAsia="Times New Roman" w:hAnsi="Times New Roman" w:cs="Times New Roman"/>
      <w:b/>
      <w:snapToGrid w:val="0"/>
      <w:sz w:val="144"/>
      <w:szCs w:val="144"/>
      <w:lang w:eastAsia="es-ES"/>
    </w:rPr>
  </w:style>
  <w:style w:type="character" w:styleId="Hipervnculo">
    <w:name w:val="Hyperlink"/>
    <w:basedOn w:val="Fuentedeprrafopredeter"/>
    <w:rsid w:val="0042649B"/>
    <w:rPr>
      <w:color w:val="0000FF"/>
      <w:u w:val="single"/>
    </w:rPr>
  </w:style>
  <w:style w:type="paragraph" w:styleId="NormalWeb">
    <w:name w:val="Normal (Web)"/>
    <w:basedOn w:val="Normal"/>
    <w:rsid w:val="0042649B"/>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independiente21">
    <w:name w:val="Texto independiente 21"/>
    <w:basedOn w:val="Normal"/>
    <w:rsid w:val="0042649B"/>
    <w:rPr>
      <w:rFonts w:ascii="Script MT Bold" w:eastAsia="Times New Roman" w:hAnsi="Script MT Bold" w:cs="Times New Roman"/>
      <w:sz w:val="28"/>
      <w:szCs w:val="20"/>
      <w:lang w:val="es-ES_tradnl" w:eastAsia="es-ES"/>
    </w:rPr>
  </w:style>
  <w:style w:type="character" w:styleId="nfasis">
    <w:name w:val="Emphasis"/>
    <w:basedOn w:val="Fuentedeprrafopredeter"/>
    <w:qFormat/>
    <w:rsid w:val="0042649B"/>
    <w:rPr>
      <w:i/>
      <w:iCs/>
    </w:rPr>
  </w:style>
  <w:style w:type="character" w:styleId="Textoennegrita">
    <w:name w:val="Strong"/>
    <w:basedOn w:val="Fuentedeprrafopredeter"/>
    <w:qFormat/>
    <w:rsid w:val="0042649B"/>
    <w:rPr>
      <w:b/>
      <w:bCs/>
    </w:rPr>
  </w:style>
  <w:style w:type="character" w:customStyle="1" w:styleId="destacados">
    <w:name w:val="destacados"/>
    <w:basedOn w:val="Fuentedeprrafopredeter"/>
    <w:rsid w:val="0042649B"/>
  </w:style>
  <w:style w:type="paragraph" w:styleId="Mapadeldocumento">
    <w:name w:val="Document Map"/>
    <w:basedOn w:val="Normal"/>
    <w:link w:val="MapadeldocumentoCar"/>
    <w:semiHidden/>
    <w:rsid w:val="0042649B"/>
    <w:pPr>
      <w:shd w:val="clear" w:color="auto" w:fill="000080"/>
    </w:pPr>
    <w:rPr>
      <w:rFonts w:ascii="Tahoma" w:eastAsia="Times New Roman" w:hAnsi="Tahoma" w:cs="Tahoma"/>
      <w:sz w:val="24"/>
      <w:szCs w:val="20"/>
      <w:lang w:val="es-ES_tradnl" w:eastAsia="es-ES"/>
    </w:rPr>
  </w:style>
  <w:style w:type="character" w:customStyle="1" w:styleId="MapadeldocumentoCar">
    <w:name w:val="Mapa del documento Car"/>
    <w:basedOn w:val="Fuentedeprrafopredeter"/>
    <w:link w:val="Mapadeldocumento"/>
    <w:semiHidden/>
    <w:rsid w:val="0042649B"/>
    <w:rPr>
      <w:rFonts w:ascii="Tahoma" w:eastAsia="Times New Roman" w:hAnsi="Tahoma" w:cs="Tahoma"/>
      <w:sz w:val="24"/>
      <w:szCs w:val="20"/>
      <w:shd w:val="clear" w:color="auto" w:fill="000080"/>
      <w:lang w:val="es-ES_tradnl" w:eastAsia="es-ES"/>
    </w:rPr>
  </w:style>
  <w:style w:type="character" w:customStyle="1" w:styleId="corchete-llamada1">
    <w:name w:val="corchete-llamada1"/>
    <w:basedOn w:val="Fuentedeprrafopredeter"/>
    <w:rsid w:val="0042649B"/>
    <w:rPr>
      <w:vanish/>
      <w:webHidden w:val="0"/>
      <w:specVanish w:val="0"/>
    </w:rPr>
  </w:style>
  <w:style w:type="character" w:customStyle="1" w:styleId="timerseparator1">
    <w:name w:val="timerseparator1"/>
    <w:basedOn w:val="Fuentedeprrafopredeter"/>
    <w:rsid w:val="0042649B"/>
    <w:rPr>
      <w:b/>
      <w:bCs/>
    </w:rPr>
  </w:style>
  <w:style w:type="paragraph" w:styleId="Textonotapie">
    <w:name w:val="footnote text"/>
    <w:basedOn w:val="Normal"/>
    <w:link w:val="TextonotapieCar"/>
    <w:rsid w:val="0042649B"/>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rsid w:val="0042649B"/>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rsid w:val="0042649B"/>
    <w:rPr>
      <w:vertAlign w:val="superscript"/>
    </w:rPr>
  </w:style>
  <w:style w:type="paragraph" w:styleId="Prrafodelista">
    <w:name w:val="List Paragraph"/>
    <w:basedOn w:val="Normal"/>
    <w:uiPriority w:val="34"/>
    <w:qFormat/>
    <w:rsid w:val="00747332"/>
    <w:pPr>
      <w:ind w:left="720"/>
      <w:contextualSpacing/>
    </w:pPr>
  </w:style>
  <w:style w:type="character" w:styleId="Textodelmarcadordeposicin">
    <w:name w:val="Placeholder Text"/>
    <w:basedOn w:val="Fuentedeprrafopredeter"/>
    <w:uiPriority w:val="99"/>
    <w:semiHidden/>
    <w:rsid w:val="007422C5"/>
    <w:rPr>
      <w:color w:val="808080"/>
    </w:rPr>
  </w:style>
</w:styles>
</file>

<file path=word/webSettings.xml><?xml version="1.0" encoding="utf-8"?>
<w:webSettings xmlns:r="http://schemas.openxmlformats.org/officeDocument/2006/relationships" xmlns:w="http://schemas.openxmlformats.org/wordprocessingml/2006/main">
  <w:divs>
    <w:div w:id="6829849">
      <w:bodyDiv w:val="1"/>
      <w:marLeft w:val="0"/>
      <w:marRight w:val="0"/>
      <w:marTop w:val="0"/>
      <w:marBottom w:val="0"/>
      <w:divBdr>
        <w:top w:val="none" w:sz="0" w:space="0" w:color="auto"/>
        <w:left w:val="none" w:sz="0" w:space="0" w:color="auto"/>
        <w:bottom w:val="none" w:sz="0" w:space="0" w:color="auto"/>
        <w:right w:val="none" w:sz="0" w:space="0" w:color="auto"/>
      </w:divBdr>
    </w:div>
    <w:div w:id="72507583">
      <w:bodyDiv w:val="1"/>
      <w:marLeft w:val="0"/>
      <w:marRight w:val="0"/>
      <w:marTop w:val="0"/>
      <w:marBottom w:val="0"/>
      <w:divBdr>
        <w:top w:val="none" w:sz="0" w:space="0" w:color="auto"/>
        <w:left w:val="none" w:sz="0" w:space="0" w:color="auto"/>
        <w:bottom w:val="none" w:sz="0" w:space="0" w:color="auto"/>
        <w:right w:val="none" w:sz="0" w:space="0" w:color="auto"/>
      </w:divBdr>
    </w:div>
    <w:div w:id="120807062">
      <w:bodyDiv w:val="1"/>
      <w:marLeft w:val="0"/>
      <w:marRight w:val="0"/>
      <w:marTop w:val="0"/>
      <w:marBottom w:val="0"/>
      <w:divBdr>
        <w:top w:val="none" w:sz="0" w:space="0" w:color="auto"/>
        <w:left w:val="none" w:sz="0" w:space="0" w:color="auto"/>
        <w:bottom w:val="none" w:sz="0" w:space="0" w:color="auto"/>
        <w:right w:val="none" w:sz="0" w:space="0" w:color="auto"/>
      </w:divBdr>
    </w:div>
    <w:div w:id="130177088">
      <w:bodyDiv w:val="1"/>
      <w:marLeft w:val="0"/>
      <w:marRight w:val="0"/>
      <w:marTop w:val="0"/>
      <w:marBottom w:val="0"/>
      <w:divBdr>
        <w:top w:val="none" w:sz="0" w:space="0" w:color="auto"/>
        <w:left w:val="none" w:sz="0" w:space="0" w:color="auto"/>
        <w:bottom w:val="none" w:sz="0" w:space="0" w:color="auto"/>
        <w:right w:val="none" w:sz="0" w:space="0" w:color="auto"/>
      </w:divBdr>
    </w:div>
    <w:div w:id="183135601">
      <w:bodyDiv w:val="1"/>
      <w:marLeft w:val="0"/>
      <w:marRight w:val="0"/>
      <w:marTop w:val="0"/>
      <w:marBottom w:val="0"/>
      <w:divBdr>
        <w:top w:val="none" w:sz="0" w:space="0" w:color="auto"/>
        <w:left w:val="none" w:sz="0" w:space="0" w:color="auto"/>
        <w:bottom w:val="none" w:sz="0" w:space="0" w:color="auto"/>
        <w:right w:val="none" w:sz="0" w:space="0" w:color="auto"/>
      </w:divBdr>
    </w:div>
    <w:div w:id="296451157">
      <w:bodyDiv w:val="1"/>
      <w:marLeft w:val="0"/>
      <w:marRight w:val="0"/>
      <w:marTop w:val="0"/>
      <w:marBottom w:val="0"/>
      <w:divBdr>
        <w:top w:val="none" w:sz="0" w:space="0" w:color="auto"/>
        <w:left w:val="none" w:sz="0" w:space="0" w:color="auto"/>
        <w:bottom w:val="none" w:sz="0" w:space="0" w:color="auto"/>
        <w:right w:val="none" w:sz="0" w:space="0" w:color="auto"/>
      </w:divBdr>
    </w:div>
    <w:div w:id="346643100">
      <w:bodyDiv w:val="1"/>
      <w:marLeft w:val="0"/>
      <w:marRight w:val="0"/>
      <w:marTop w:val="0"/>
      <w:marBottom w:val="0"/>
      <w:divBdr>
        <w:top w:val="none" w:sz="0" w:space="0" w:color="auto"/>
        <w:left w:val="none" w:sz="0" w:space="0" w:color="auto"/>
        <w:bottom w:val="none" w:sz="0" w:space="0" w:color="auto"/>
        <w:right w:val="none" w:sz="0" w:space="0" w:color="auto"/>
      </w:divBdr>
    </w:div>
    <w:div w:id="353268451">
      <w:bodyDiv w:val="1"/>
      <w:marLeft w:val="0"/>
      <w:marRight w:val="0"/>
      <w:marTop w:val="0"/>
      <w:marBottom w:val="0"/>
      <w:divBdr>
        <w:top w:val="none" w:sz="0" w:space="0" w:color="auto"/>
        <w:left w:val="none" w:sz="0" w:space="0" w:color="auto"/>
        <w:bottom w:val="none" w:sz="0" w:space="0" w:color="auto"/>
        <w:right w:val="none" w:sz="0" w:space="0" w:color="auto"/>
      </w:divBdr>
    </w:div>
    <w:div w:id="355620696">
      <w:bodyDiv w:val="1"/>
      <w:marLeft w:val="0"/>
      <w:marRight w:val="0"/>
      <w:marTop w:val="0"/>
      <w:marBottom w:val="0"/>
      <w:divBdr>
        <w:top w:val="none" w:sz="0" w:space="0" w:color="auto"/>
        <w:left w:val="none" w:sz="0" w:space="0" w:color="auto"/>
        <w:bottom w:val="none" w:sz="0" w:space="0" w:color="auto"/>
        <w:right w:val="none" w:sz="0" w:space="0" w:color="auto"/>
      </w:divBdr>
    </w:div>
    <w:div w:id="391851982">
      <w:bodyDiv w:val="1"/>
      <w:marLeft w:val="0"/>
      <w:marRight w:val="0"/>
      <w:marTop w:val="0"/>
      <w:marBottom w:val="0"/>
      <w:divBdr>
        <w:top w:val="none" w:sz="0" w:space="0" w:color="auto"/>
        <w:left w:val="none" w:sz="0" w:space="0" w:color="auto"/>
        <w:bottom w:val="none" w:sz="0" w:space="0" w:color="auto"/>
        <w:right w:val="none" w:sz="0" w:space="0" w:color="auto"/>
      </w:divBdr>
    </w:div>
    <w:div w:id="469591419">
      <w:bodyDiv w:val="1"/>
      <w:marLeft w:val="0"/>
      <w:marRight w:val="0"/>
      <w:marTop w:val="0"/>
      <w:marBottom w:val="0"/>
      <w:divBdr>
        <w:top w:val="none" w:sz="0" w:space="0" w:color="auto"/>
        <w:left w:val="none" w:sz="0" w:space="0" w:color="auto"/>
        <w:bottom w:val="none" w:sz="0" w:space="0" w:color="auto"/>
        <w:right w:val="none" w:sz="0" w:space="0" w:color="auto"/>
      </w:divBdr>
    </w:div>
    <w:div w:id="529613093">
      <w:bodyDiv w:val="1"/>
      <w:marLeft w:val="0"/>
      <w:marRight w:val="0"/>
      <w:marTop w:val="0"/>
      <w:marBottom w:val="0"/>
      <w:divBdr>
        <w:top w:val="none" w:sz="0" w:space="0" w:color="auto"/>
        <w:left w:val="none" w:sz="0" w:space="0" w:color="auto"/>
        <w:bottom w:val="none" w:sz="0" w:space="0" w:color="auto"/>
        <w:right w:val="none" w:sz="0" w:space="0" w:color="auto"/>
      </w:divBdr>
    </w:div>
    <w:div w:id="674117260">
      <w:bodyDiv w:val="1"/>
      <w:marLeft w:val="0"/>
      <w:marRight w:val="0"/>
      <w:marTop w:val="0"/>
      <w:marBottom w:val="0"/>
      <w:divBdr>
        <w:top w:val="none" w:sz="0" w:space="0" w:color="auto"/>
        <w:left w:val="none" w:sz="0" w:space="0" w:color="auto"/>
        <w:bottom w:val="none" w:sz="0" w:space="0" w:color="auto"/>
        <w:right w:val="none" w:sz="0" w:space="0" w:color="auto"/>
      </w:divBdr>
    </w:div>
    <w:div w:id="702174045">
      <w:bodyDiv w:val="1"/>
      <w:marLeft w:val="0"/>
      <w:marRight w:val="0"/>
      <w:marTop w:val="0"/>
      <w:marBottom w:val="0"/>
      <w:divBdr>
        <w:top w:val="none" w:sz="0" w:space="0" w:color="auto"/>
        <w:left w:val="none" w:sz="0" w:space="0" w:color="auto"/>
        <w:bottom w:val="none" w:sz="0" w:space="0" w:color="auto"/>
        <w:right w:val="none" w:sz="0" w:space="0" w:color="auto"/>
      </w:divBdr>
    </w:div>
    <w:div w:id="753282354">
      <w:bodyDiv w:val="1"/>
      <w:marLeft w:val="0"/>
      <w:marRight w:val="0"/>
      <w:marTop w:val="0"/>
      <w:marBottom w:val="0"/>
      <w:divBdr>
        <w:top w:val="none" w:sz="0" w:space="0" w:color="auto"/>
        <w:left w:val="none" w:sz="0" w:space="0" w:color="auto"/>
        <w:bottom w:val="none" w:sz="0" w:space="0" w:color="auto"/>
        <w:right w:val="none" w:sz="0" w:space="0" w:color="auto"/>
      </w:divBdr>
    </w:div>
    <w:div w:id="897981751">
      <w:bodyDiv w:val="1"/>
      <w:marLeft w:val="0"/>
      <w:marRight w:val="0"/>
      <w:marTop w:val="0"/>
      <w:marBottom w:val="0"/>
      <w:divBdr>
        <w:top w:val="none" w:sz="0" w:space="0" w:color="auto"/>
        <w:left w:val="none" w:sz="0" w:space="0" w:color="auto"/>
        <w:bottom w:val="none" w:sz="0" w:space="0" w:color="auto"/>
        <w:right w:val="none" w:sz="0" w:space="0" w:color="auto"/>
      </w:divBdr>
    </w:div>
    <w:div w:id="1149907290">
      <w:bodyDiv w:val="1"/>
      <w:marLeft w:val="0"/>
      <w:marRight w:val="0"/>
      <w:marTop w:val="0"/>
      <w:marBottom w:val="0"/>
      <w:divBdr>
        <w:top w:val="none" w:sz="0" w:space="0" w:color="auto"/>
        <w:left w:val="none" w:sz="0" w:space="0" w:color="auto"/>
        <w:bottom w:val="none" w:sz="0" w:space="0" w:color="auto"/>
        <w:right w:val="none" w:sz="0" w:space="0" w:color="auto"/>
      </w:divBdr>
    </w:div>
    <w:div w:id="1310331765">
      <w:bodyDiv w:val="1"/>
      <w:marLeft w:val="0"/>
      <w:marRight w:val="0"/>
      <w:marTop w:val="0"/>
      <w:marBottom w:val="0"/>
      <w:divBdr>
        <w:top w:val="none" w:sz="0" w:space="0" w:color="auto"/>
        <w:left w:val="none" w:sz="0" w:space="0" w:color="auto"/>
        <w:bottom w:val="none" w:sz="0" w:space="0" w:color="auto"/>
        <w:right w:val="none" w:sz="0" w:space="0" w:color="auto"/>
      </w:divBdr>
    </w:div>
    <w:div w:id="1457941418">
      <w:bodyDiv w:val="1"/>
      <w:marLeft w:val="0"/>
      <w:marRight w:val="0"/>
      <w:marTop w:val="0"/>
      <w:marBottom w:val="0"/>
      <w:divBdr>
        <w:top w:val="none" w:sz="0" w:space="0" w:color="auto"/>
        <w:left w:val="none" w:sz="0" w:space="0" w:color="auto"/>
        <w:bottom w:val="none" w:sz="0" w:space="0" w:color="auto"/>
        <w:right w:val="none" w:sz="0" w:space="0" w:color="auto"/>
      </w:divBdr>
    </w:div>
    <w:div w:id="1571307860">
      <w:bodyDiv w:val="1"/>
      <w:marLeft w:val="0"/>
      <w:marRight w:val="0"/>
      <w:marTop w:val="0"/>
      <w:marBottom w:val="0"/>
      <w:divBdr>
        <w:top w:val="none" w:sz="0" w:space="0" w:color="auto"/>
        <w:left w:val="none" w:sz="0" w:space="0" w:color="auto"/>
        <w:bottom w:val="none" w:sz="0" w:space="0" w:color="auto"/>
        <w:right w:val="none" w:sz="0" w:space="0" w:color="auto"/>
      </w:divBdr>
    </w:div>
    <w:div w:id="1648779575">
      <w:bodyDiv w:val="1"/>
      <w:marLeft w:val="0"/>
      <w:marRight w:val="0"/>
      <w:marTop w:val="0"/>
      <w:marBottom w:val="0"/>
      <w:divBdr>
        <w:top w:val="none" w:sz="0" w:space="0" w:color="auto"/>
        <w:left w:val="none" w:sz="0" w:space="0" w:color="auto"/>
        <w:bottom w:val="none" w:sz="0" w:space="0" w:color="auto"/>
        <w:right w:val="none" w:sz="0" w:space="0" w:color="auto"/>
      </w:divBdr>
    </w:div>
    <w:div w:id="1774545661">
      <w:bodyDiv w:val="1"/>
      <w:marLeft w:val="0"/>
      <w:marRight w:val="0"/>
      <w:marTop w:val="0"/>
      <w:marBottom w:val="0"/>
      <w:divBdr>
        <w:top w:val="none" w:sz="0" w:space="0" w:color="auto"/>
        <w:left w:val="none" w:sz="0" w:space="0" w:color="auto"/>
        <w:bottom w:val="none" w:sz="0" w:space="0" w:color="auto"/>
        <w:right w:val="none" w:sz="0" w:space="0" w:color="auto"/>
      </w:divBdr>
    </w:div>
    <w:div w:id="1957518833">
      <w:bodyDiv w:val="1"/>
      <w:marLeft w:val="0"/>
      <w:marRight w:val="0"/>
      <w:marTop w:val="0"/>
      <w:marBottom w:val="0"/>
      <w:divBdr>
        <w:top w:val="none" w:sz="0" w:space="0" w:color="auto"/>
        <w:left w:val="none" w:sz="0" w:space="0" w:color="auto"/>
        <w:bottom w:val="none" w:sz="0" w:space="0" w:color="auto"/>
        <w:right w:val="none" w:sz="0" w:space="0" w:color="auto"/>
      </w:divBdr>
    </w:div>
    <w:div w:id="20197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image" Target="media/image13.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9.6926911163131665E-2"/>
          <c:y val="6.4247862871889605E-2"/>
          <c:w val="0.86943945520323473"/>
          <c:h val="0.74727018949220947"/>
        </c:manualLayout>
      </c:layout>
      <c:barChart>
        <c:barDir val="col"/>
        <c:grouping val="clustered"/>
        <c:ser>
          <c:idx val="0"/>
          <c:order val="0"/>
          <c:cat>
            <c:strRef>
              <c:f>Hoja1!$A$2:$A$11</c:f>
              <c:strCache>
                <c:ptCount val="7"/>
                <c:pt idx="0">
                  <c:v>1 día</c:v>
                </c:pt>
                <c:pt idx="1">
                  <c:v>2 días</c:v>
                </c:pt>
                <c:pt idx="2">
                  <c:v>3 días</c:v>
                </c:pt>
                <c:pt idx="3">
                  <c:v>4 días</c:v>
                </c:pt>
                <c:pt idx="4">
                  <c:v>5 días</c:v>
                </c:pt>
                <c:pt idx="5">
                  <c:v>6 días</c:v>
                </c:pt>
                <c:pt idx="6">
                  <c:v>7 días</c:v>
                </c:pt>
              </c:strCache>
            </c:strRef>
          </c:cat>
          <c:val>
            <c:numRef>
              <c:f>Hoja1!$B$2:$B$11</c:f>
              <c:numCache>
                <c:formatCode>General</c:formatCode>
                <c:ptCount val="10"/>
                <c:pt idx="0">
                  <c:v>2</c:v>
                </c:pt>
                <c:pt idx="1">
                  <c:v>3</c:v>
                </c:pt>
                <c:pt idx="2">
                  <c:v>7</c:v>
                </c:pt>
                <c:pt idx="3">
                  <c:v>3</c:v>
                </c:pt>
                <c:pt idx="4">
                  <c:v>0</c:v>
                </c:pt>
                <c:pt idx="5">
                  <c:v>3</c:v>
                </c:pt>
                <c:pt idx="6">
                  <c:v>1</c:v>
                </c:pt>
              </c:numCache>
            </c:numRef>
          </c:val>
        </c:ser>
        <c:axId val="216973696"/>
        <c:axId val="248283136"/>
      </c:barChart>
      <c:catAx>
        <c:axId val="216973696"/>
        <c:scaling>
          <c:orientation val="minMax"/>
        </c:scaling>
        <c:axPos val="b"/>
        <c:tickLblPos val="nextTo"/>
        <c:crossAx val="248283136"/>
        <c:crosses val="autoZero"/>
        <c:auto val="1"/>
        <c:lblAlgn val="ctr"/>
        <c:lblOffset val="100"/>
      </c:catAx>
      <c:valAx>
        <c:axId val="248283136"/>
        <c:scaling>
          <c:orientation val="minMax"/>
        </c:scaling>
        <c:axPos val="l"/>
        <c:majorGridlines/>
        <c:numFmt formatCode="General" sourceLinked="1"/>
        <c:tickLblPos val="nextTo"/>
        <c:crossAx val="216973696"/>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313220256070164"/>
          <c:y val="0.11145510835913311"/>
          <c:w val="0.72958108731032278"/>
          <c:h val="0.72556918001348902"/>
        </c:manualLayout>
      </c:layout>
      <c:barChart>
        <c:barDir val="bar"/>
        <c:grouping val="clustered"/>
        <c:ser>
          <c:idx val="1"/>
          <c:order val="0"/>
          <c:val>
            <c:numRef>
              <c:f>Hoja2!$B$2:$B$7</c:f>
              <c:numCache>
                <c:formatCode>General</c:formatCode>
                <c:ptCount val="6"/>
                <c:pt idx="0">
                  <c:v>2</c:v>
                </c:pt>
                <c:pt idx="1">
                  <c:v>4</c:v>
                </c:pt>
                <c:pt idx="2">
                  <c:v>4</c:v>
                </c:pt>
                <c:pt idx="3">
                  <c:v>5</c:v>
                </c:pt>
                <c:pt idx="4">
                  <c:v>4</c:v>
                </c:pt>
                <c:pt idx="5">
                  <c:v>1</c:v>
                </c:pt>
              </c:numCache>
            </c:numRef>
          </c:val>
        </c:ser>
        <c:axId val="174087168"/>
        <c:axId val="173417216"/>
      </c:barChart>
      <c:catAx>
        <c:axId val="174087168"/>
        <c:scaling>
          <c:orientation val="minMax"/>
        </c:scaling>
        <c:axPos val="l"/>
        <c:tickLblPos val="nextTo"/>
        <c:crossAx val="173417216"/>
        <c:crosses val="autoZero"/>
        <c:auto val="1"/>
        <c:lblAlgn val="ctr"/>
        <c:lblOffset val="100"/>
      </c:catAx>
      <c:valAx>
        <c:axId val="173417216"/>
        <c:scaling>
          <c:orientation val="minMax"/>
        </c:scaling>
        <c:axPos val="b"/>
        <c:majorGridlines/>
        <c:numFmt formatCode="General" sourceLinked="1"/>
        <c:tickLblPos val="nextTo"/>
        <c:crossAx val="174087168"/>
        <c:crosses val="autoZero"/>
        <c:crossBetween val="between"/>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cat>
            <c:strRef>
              <c:f>Hoja1!$A$2:$A$5</c:f>
              <c:strCache>
                <c:ptCount val="4"/>
                <c:pt idx="0">
                  <c:v>13 años</c:v>
                </c:pt>
                <c:pt idx="1">
                  <c:v>14 años</c:v>
                </c:pt>
                <c:pt idx="2">
                  <c:v>15 años</c:v>
                </c:pt>
                <c:pt idx="3">
                  <c:v>16 años</c:v>
                </c:pt>
              </c:strCache>
            </c:strRef>
          </c:cat>
          <c:val>
            <c:numRef>
              <c:f>Hoja1!$B$2:$B$5</c:f>
              <c:numCache>
                <c:formatCode>General</c:formatCode>
                <c:ptCount val="4"/>
                <c:pt idx="0">
                  <c:v>5</c:v>
                </c:pt>
                <c:pt idx="1">
                  <c:v>6</c:v>
                </c:pt>
                <c:pt idx="2">
                  <c:v>4</c:v>
                </c:pt>
                <c:pt idx="3">
                  <c:v>3</c:v>
                </c:pt>
              </c:numCache>
            </c:numRef>
          </c:val>
        </c:ser>
        <c:axId val="173477248"/>
        <c:axId val="173724800"/>
      </c:barChart>
      <c:catAx>
        <c:axId val="173477248"/>
        <c:scaling>
          <c:orientation val="minMax"/>
        </c:scaling>
        <c:axPos val="b"/>
        <c:tickLblPos val="nextTo"/>
        <c:crossAx val="173724800"/>
        <c:crosses val="autoZero"/>
        <c:auto val="1"/>
        <c:lblAlgn val="ctr"/>
        <c:lblOffset val="100"/>
      </c:catAx>
      <c:valAx>
        <c:axId val="173724800"/>
        <c:scaling>
          <c:orientation val="minMax"/>
        </c:scaling>
        <c:axPos val="l"/>
        <c:majorGridlines/>
        <c:numFmt formatCode="General" sourceLinked="1"/>
        <c:tickLblPos val="nextTo"/>
        <c:crossAx val="17347724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cat>
            <c:strRef>
              <c:f>Hoja1!$A$1:$A$5</c:f>
              <c:strCache>
                <c:ptCount val="5"/>
                <c:pt idx="0">
                  <c:v>0 hermanos</c:v>
                </c:pt>
                <c:pt idx="1">
                  <c:v>1 hermano</c:v>
                </c:pt>
                <c:pt idx="2">
                  <c:v>2 hermanos</c:v>
                </c:pt>
                <c:pt idx="3">
                  <c:v>3 hermanos</c:v>
                </c:pt>
                <c:pt idx="4">
                  <c:v>4 hermanos</c:v>
                </c:pt>
              </c:strCache>
            </c:strRef>
          </c:cat>
          <c:val>
            <c:numRef>
              <c:f>Hoja1!$B$1:$B$5</c:f>
              <c:numCache>
                <c:formatCode>General</c:formatCode>
                <c:ptCount val="5"/>
                <c:pt idx="0">
                  <c:v>3</c:v>
                </c:pt>
                <c:pt idx="1">
                  <c:v>6</c:v>
                </c:pt>
                <c:pt idx="2">
                  <c:v>4</c:v>
                </c:pt>
                <c:pt idx="3">
                  <c:v>1</c:v>
                </c:pt>
                <c:pt idx="4">
                  <c:v>1</c:v>
                </c:pt>
              </c:numCache>
            </c:numRef>
          </c:val>
        </c:ser>
        <c:axId val="174014464"/>
        <c:axId val="174016000"/>
      </c:barChart>
      <c:catAx>
        <c:axId val="174014464"/>
        <c:scaling>
          <c:orientation val="minMax"/>
        </c:scaling>
        <c:axPos val="b"/>
        <c:tickLblPos val="nextTo"/>
        <c:crossAx val="174016000"/>
        <c:crosses val="autoZero"/>
        <c:auto val="1"/>
        <c:lblAlgn val="ctr"/>
        <c:lblOffset val="100"/>
      </c:catAx>
      <c:valAx>
        <c:axId val="174016000"/>
        <c:scaling>
          <c:orientation val="minMax"/>
        </c:scaling>
        <c:axPos val="l"/>
        <c:majorGridlines/>
        <c:numFmt formatCode="General" sourceLinked="1"/>
        <c:tickLblPos val="nextTo"/>
        <c:crossAx val="17401446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bar3DChart>
        <c:barDir val="col"/>
        <c:grouping val="clustered"/>
        <c:ser>
          <c:idx val="0"/>
          <c:order val="0"/>
          <c:cat>
            <c:strRef>
              <c:f>Hoja2!$A$1:$G$1</c:f>
              <c:strCache>
                <c:ptCount val="7"/>
                <c:pt idx="0">
                  <c:v>Lunes</c:v>
                </c:pt>
                <c:pt idx="1">
                  <c:v>Martes</c:v>
                </c:pt>
                <c:pt idx="2">
                  <c:v>Miércoles</c:v>
                </c:pt>
                <c:pt idx="3">
                  <c:v>Jueves</c:v>
                </c:pt>
                <c:pt idx="4">
                  <c:v>Viernes</c:v>
                </c:pt>
                <c:pt idx="5">
                  <c:v>Sábado</c:v>
                </c:pt>
                <c:pt idx="6">
                  <c:v>Domingo</c:v>
                </c:pt>
              </c:strCache>
            </c:strRef>
          </c:cat>
          <c:val>
            <c:numRef>
              <c:f>Hoja2!$A$2:$G$2</c:f>
              <c:numCache>
                <c:formatCode>General</c:formatCode>
                <c:ptCount val="7"/>
                <c:pt idx="0">
                  <c:v>280</c:v>
                </c:pt>
                <c:pt idx="1">
                  <c:v>206</c:v>
                </c:pt>
                <c:pt idx="2">
                  <c:v>248</c:v>
                </c:pt>
                <c:pt idx="3">
                  <c:v>190</c:v>
                </c:pt>
                <c:pt idx="4">
                  <c:v>476</c:v>
                </c:pt>
                <c:pt idx="5">
                  <c:v>678</c:v>
                </c:pt>
                <c:pt idx="6">
                  <c:v>722</c:v>
                </c:pt>
              </c:numCache>
            </c:numRef>
          </c:val>
        </c:ser>
        <c:shape val="box"/>
        <c:axId val="174101248"/>
        <c:axId val="174102784"/>
        <c:axId val="0"/>
      </c:bar3DChart>
      <c:catAx>
        <c:axId val="174101248"/>
        <c:scaling>
          <c:orientation val="minMax"/>
        </c:scaling>
        <c:axPos val="b"/>
        <c:tickLblPos val="nextTo"/>
        <c:crossAx val="174102784"/>
        <c:crosses val="autoZero"/>
        <c:auto val="1"/>
        <c:lblAlgn val="ctr"/>
        <c:lblOffset val="100"/>
      </c:catAx>
      <c:valAx>
        <c:axId val="174102784"/>
        <c:scaling>
          <c:orientation val="minMax"/>
        </c:scaling>
        <c:axPos val="l"/>
        <c:majorGridlines/>
        <c:numFmt formatCode="General" sourceLinked="1"/>
        <c:tickLblPos val="nextTo"/>
        <c:crossAx val="17410124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016907261592302"/>
          <c:y val="4.7008547008547022E-2"/>
          <c:w val="0.84223381452318813"/>
          <c:h val="0.79465105323373308"/>
        </c:manualLayout>
      </c:layout>
      <c:barChart>
        <c:barDir val="bar"/>
        <c:grouping val="clustered"/>
        <c:ser>
          <c:idx val="0"/>
          <c:order val="0"/>
          <c:cat>
            <c:strRef>
              <c:f>Hoja1!$A$2:$A$11</c:f>
              <c:strCache>
                <c:ptCount val="10"/>
                <c:pt idx="0">
                  <c:v>Diez</c:v>
                </c:pt>
                <c:pt idx="1">
                  <c:v>Nueve</c:v>
                </c:pt>
                <c:pt idx="2">
                  <c:v>Ocho</c:v>
                </c:pt>
                <c:pt idx="3">
                  <c:v>Siete</c:v>
                </c:pt>
                <c:pt idx="4">
                  <c:v>Seis</c:v>
                </c:pt>
                <c:pt idx="5">
                  <c:v>Cinco</c:v>
                </c:pt>
                <c:pt idx="6">
                  <c:v>Cuatro</c:v>
                </c:pt>
                <c:pt idx="7">
                  <c:v>Tres</c:v>
                </c:pt>
                <c:pt idx="8">
                  <c:v>Dos</c:v>
                </c:pt>
                <c:pt idx="9">
                  <c:v>Uno</c:v>
                </c:pt>
              </c:strCache>
            </c:strRef>
          </c:cat>
          <c:val>
            <c:numRef>
              <c:f>Hoja1!$B$2:$B$11</c:f>
              <c:numCache>
                <c:formatCode>General</c:formatCode>
                <c:ptCount val="10"/>
                <c:pt idx="0">
                  <c:v>0</c:v>
                </c:pt>
                <c:pt idx="1">
                  <c:v>2</c:v>
                </c:pt>
                <c:pt idx="2">
                  <c:v>3</c:v>
                </c:pt>
                <c:pt idx="3">
                  <c:v>4</c:v>
                </c:pt>
                <c:pt idx="4">
                  <c:v>3</c:v>
                </c:pt>
                <c:pt idx="5">
                  <c:v>4</c:v>
                </c:pt>
                <c:pt idx="6">
                  <c:v>2</c:v>
                </c:pt>
                <c:pt idx="7">
                  <c:v>1</c:v>
                </c:pt>
                <c:pt idx="8">
                  <c:v>1</c:v>
                </c:pt>
                <c:pt idx="9">
                  <c:v>0</c:v>
                </c:pt>
              </c:numCache>
            </c:numRef>
          </c:val>
        </c:ser>
        <c:axId val="176448640"/>
        <c:axId val="176450176"/>
      </c:barChart>
      <c:catAx>
        <c:axId val="176448640"/>
        <c:scaling>
          <c:orientation val="minMax"/>
        </c:scaling>
        <c:axPos val="l"/>
        <c:tickLblPos val="nextTo"/>
        <c:crossAx val="176450176"/>
        <c:crosses val="autoZero"/>
        <c:auto val="1"/>
        <c:lblAlgn val="ctr"/>
        <c:lblOffset val="100"/>
      </c:catAx>
      <c:valAx>
        <c:axId val="176450176"/>
        <c:scaling>
          <c:orientation val="minMax"/>
        </c:scaling>
        <c:axPos val="b"/>
        <c:majorGridlines/>
        <c:numFmt formatCode="General" sourceLinked="1"/>
        <c:tickLblPos val="nextTo"/>
        <c:crossAx val="176448640"/>
        <c:crosses val="autoZero"/>
        <c:crossBetween val="between"/>
      </c:valAx>
    </c:plotArea>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203384226038222"/>
          <c:y val="5.1400554097404488E-2"/>
          <c:w val="0.86707347330484974"/>
          <c:h val="0.8326195683872849"/>
        </c:manualLayout>
      </c:layout>
      <c:lineChart>
        <c:grouping val="standard"/>
        <c:ser>
          <c:idx val="0"/>
          <c:order val="0"/>
          <c:marker>
            <c:symbol val="none"/>
          </c:marker>
          <c:cat>
            <c:strRef>
              <c:f>Hoja2!$B$2:$B$17</c:f>
              <c:strCache>
                <c:ptCount val="16"/>
                <c:pt idx="0">
                  <c:v>5 kg</c:v>
                </c:pt>
                <c:pt idx="1">
                  <c:v>6 kg</c:v>
                </c:pt>
                <c:pt idx="2">
                  <c:v>7 kg</c:v>
                </c:pt>
                <c:pt idx="3">
                  <c:v>8 kg</c:v>
                </c:pt>
                <c:pt idx="4">
                  <c:v>9 kg</c:v>
                </c:pt>
                <c:pt idx="5">
                  <c:v>10 kg</c:v>
                </c:pt>
                <c:pt idx="6">
                  <c:v>11 kg</c:v>
                </c:pt>
                <c:pt idx="7">
                  <c:v>12 kg</c:v>
                </c:pt>
                <c:pt idx="8">
                  <c:v>13 kg</c:v>
                </c:pt>
                <c:pt idx="9">
                  <c:v>14 kg</c:v>
                </c:pt>
                <c:pt idx="10">
                  <c:v>15 kg</c:v>
                </c:pt>
                <c:pt idx="11">
                  <c:v>16 kg</c:v>
                </c:pt>
                <c:pt idx="12">
                  <c:v>17 kg</c:v>
                </c:pt>
                <c:pt idx="13">
                  <c:v>18 kg</c:v>
                </c:pt>
                <c:pt idx="14">
                  <c:v>19 kg</c:v>
                </c:pt>
                <c:pt idx="15">
                  <c:v>20 kg</c:v>
                </c:pt>
              </c:strCache>
            </c:strRef>
          </c:cat>
          <c:val>
            <c:numRef>
              <c:f>Hoja2!$C$2:$C$17</c:f>
              <c:numCache>
                <c:formatCode>General</c:formatCode>
                <c:ptCount val="16"/>
                <c:pt idx="0">
                  <c:v>75</c:v>
                </c:pt>
                <c:pt idx="1">
                  <c:v>90</c:v>
                </c:pt>
                <c:pt idx="2">
                  <c:v>105</c:v>
                </c:pt>
                <c:pt idx="3">
                  <c:v>120</c:v>
                </c:pt>
                <c:pt idx="4">
                  <c:v>135</c:v>
                </c:pt>
                <c:pt idx="5">
                  <c:v>150</c:v>
                </c:pt>
                <c:pt idx="6">
                  <c:v>165</c:v>
                </c:pt>
                <c:pt idx="7">
                  <c:v>180</c:v>
                </c:pt>
                <c:pt idx="8">
                  <c:v>195</c:v>
                </c:pt>
                <c:pt idx="9">
                  <c:v>210</c:v>
                </c:pt>
                <c:pt idx="10">
                  <c:v>225</c:v>
                </c:pt>
                <c:pt idx="11">
                  <c:v>240</c:v>
                </c:pt>
                <c:pt idx="12">
                  <c:v>240</c:v>
                </c:pt>
                <c:pt idx="13">
                  <c:v>240</c:v>
                </c:pt>
                <c:pt idx="14">
                  <c:v>240</c:v>
                </c:pt>
                <c:pt idx="15">
                  <c:v>240</c:v>
                </c:pt>
              </c:numCache>
            </c:numRef>
          </c:val>
        </c:ser>
        <c:marker val="1"/>
        <c:axId val="216946560"/>
        <c:axId val="216948096"/>
      </c:lineChart>
      <c:catAx>
        <c:axId val="216946560"/>
        <c:scaling>
          <c:orientation val="minMax"/>
        </c:scaling>
        <c:axPos val="b"/>
        <c:tickLblPos val="nextTo"/>
        <c:crossAx val="216948096"/>
        <c:crosses val="autoZero"/>
        <c:auto val="1"/>
        <c:lblAlgn val="ctr"/>
        <c:lblOffset val="100"/>
      </c:catAx>
      <c:valAx>
        <c:axId val="216948096"/>
        <c:scaling>
          <c:orientation val="minMax"/>
        </c:scaling>
        <c:axPos val="l"/>
        <c:majorGridlines/>
        <c:numFmt formatCode="General" sourceLinked="1"/>
        <c:tickLblPos val="nextTo"/>
        <c:crossAx val="216946560"/>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cdr:x>
      <cdr:y>0.2437</cdr:y>
    </cdr:from>
    <cdr:to>
      <cdr:x>0.05405</cdr:x>
      <cdr:y>0.59134</cdr:y>
    </cdr:to>
    <cdr:sp macro="" textlink="">
      <cdr:nvSpPr>
        <cdr:cNvPr id="2" name="1 CuadroTexto"/>
        <cdr:cNvSpPr txBox="1"/>
      </cdr:nvSpPr>
      <cdr:spPr>
        <a:xfrm xmlns:a="http://schemas.openxmlformats.org/drawingml/2006/main" rot="16200000">
          <a:off x="-449840" y="1280854"/>
          <a:ext cx="118543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S" sz="1100"/>
            <a:t>Número</a:t>
          </a:r>
          <a:r>
            <a:rPr lang="es-ES" sz="1100" baseline="0"/>
            <a:t> de </a:t>
          </a:r>
          <a:r>
            <a:rPr lang="es-ES" sz="1100"/>
            <a:t> alumnos</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0.30121</cdr:y>
    </cdr:from>
    <cdr:to>
      <cdr:x>0.05833</cdr:x>
      <cdr:y>0.63455</cdr:y>
    </cdr:to>
    <cdr:sp macro="" textlink="">
      <cdr:nvSpPr>
        <cdr:cNvPr id="2" name="1 CuadroTexto"/>
        <cdr:cNvSpPr txBox="1"/>
      </cdr:nvSpPr>
      <cdr:spPr>
        <a:xfrm xmlns:a="http://schemas.openxmlformats.org/drawingml/2006/main" rot="16200000">
          <a:off x="-357743" y="1284446"/>
          <a:ext cx="1025525" cy="31003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S" sz="1100"/>
            <a:t>Cortes de pelo</a:t>
          </a:r>
        </a:p>
      </cdr:txBody>
    </cdr:sp>
  </cdr:relSizeAnchor>
  <cdr:relSizeAnchor xmlns:cdr="http://schemas.openxmlformats.org/drawingml/2006/chartDrawing">
    <cdr:from>
      <cdr:x>0.88889</cdr:x>
      <cdr:y>0.41176</cdr:y>
    </cdr:from>
    <cdr:to>
      <cdr:x>0.89749</cdr:x>
      <cdr:y>0.42663</cdr:y>
    </cdr:to>
    <cdr:sp macro="" textlink="">
      <cdr:nvSpPr>
        <cdr:cNvPr id="3" name="2 CuadroTexto"/>
        <cdr:cNvSpPr txBox="1"/>
      </cdr:nvSpPr>
      <cdr:spPr>
        <a:xfrm xmlns:a="http://schemas.openxmlformats.org/drawingml/2006/main">
          <a:off x="4724400" y="1266825"/>
          <a:ext cx="45719"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0.37993</cdr:x>
      <cdr:y>0.89474</cdr:y>
    </cdr:from>
    <cdr:to>
      <cdr:x>0.48208</cdr:x>
      <cdr:y>0.98762</cdr:y>
    </cdr:to>
    <cdr:sp macro="" textlink="">
      <cdr:nvSpPr>
        <cdr:cNvPr id="4" name="3 CuadroTexto"/>
        <cdr:cNvSpPr txBox="1"/>
      </cdr:nvSpPr>
      <cdr:spPr>
        <a:xfrm xmlns:a="http://schemas.openxmlformats.org/drawingml/2006/main">
          <a:off x="2019300" y="2752725"/>
          <a:ext cx="542925"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S" sz="1100"/>
            <a:t>Días</a:t>
          </a:r>
        </a:p>
      </cdr:txBody>
    </cdr:sp>
  </cdr:relSizeAnchor>
</c:userShapes>
</file>

<file path=word/drawings/drawing3.xml><?xml version="1.0" encoding="utf-8"?>
<c:userShapes xmlns:c="http://schemas.openxmlformats.org/drawingml/2006/chart">
  <cdr:relSizeAnchor xmlns:cdr="http://schemas.openxmlformats.org/drawingml/2006/chartDrawing">
    <cdr:from>
      <cdr:x>0.4</cdr:x>
      <cdr:y>0.90278</cdr:y>
    </cdr:from>
    <cdr:to>
      <cdr:x>0.69792</cdr:x>
      <cdr:y>1</cdr:y>
    </cdr:to>
    <cdr:sp macro="" textlink="">
      <cdr:nvSpPr>
        <cdr:cNvPr id="2" name="1 CuadroTexto"/>
        <cdr:cNvSpPr txBox="1"/>
      </cdr:nvSpPr>
      <cdr:spPr>
        <a:xfrm xmlns:a="http://schemas.openxmlformats.org/drawingml/2006/main">
          <a:off x="1828800" y="2721770"/>
          <a:ext cx="1362075" cy="288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a:t>Número</a:t>
          </a:r>
          <a:r>
            <a:rPr lang="es-ES" sz="1100" baseline="0"/>
            <a:t> de alumnos</a:t>
          </a:r>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8DCAF-36E0-43D4-A9F3-7A953ECB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1620</Words>
  <Characters>8910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10509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profes1</dc:creator>
  <cp:lastModifiedBy>casa18</cp:lastModifiedBy>
  <cp:revision>10</cp:revision>
  <cp:lastPrinted>2017-12-03T20:19:00Z</cp:lastPrinted>
  <dcterms:created xsi:type="dcterms:W3CDTF">2018-03-11T16:32:00Z</dcterms:created>
  <dcterms:modified xsi:type="dcterms:W3CDTF">2018-03-16T08:54:00Z</dcterms:modified>
</cp:coreProperties>
</file>