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2639"/>
        <w:gridCol w:w="7738"/>
      </w:tblGrid>
      <w:tr w:rsidR="001C2AF7" w:rsidTr="00F60E35">
        <w:trPr>
          <w:jc w:val="center"/>
        </w:trPr>
        <w:tc>
          <w:tcPr>
            <w:tcW w:w="2639" w:type="dxa"/>
            <w:vAlign w:val="center"/>
          </w:tcPr>
          <w:p w:rsidR="001C2AF7" w:rsidRPr="00393607" w:rsidRDefault="001C2AF7" w:rsidP="00F60E35">
            <w:pPr>
              <w:pStyle w:val="Encabezado"/>
              <w:tabs>
                <w:tab w:val="clear" w:pos="4252"/>
                <w:tab w:val="clear" w:pos="8504"/>
              </w:tabs>
              <w:spacing w:befor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93607">
              <w:rPr>
                <w:rFonts w:ascii="Arial" w:hAnsi="Arial" w:cs="Arial"/>
                <w:sz w:val="14"/>
                <w:szCs w:val="14"/>
              </w:rPr>
              <w:t>CENTRO PÚBLICO DE EDUCACIÓN</w:t>
            </w:r>
          </w:p>
          <w:p w:rsidR="001C2AF7" w:rsidRPr="00393607" w:rsidRDefault="001C2AF7" w:rsidP="00F60E35">
            <w:pPr>
              <w:pStyle w:val="Encabezado"/>
              <w:tabs>
                <w:tab w:val="clear" w:pos="4252"/>
                <w:tab w:val="clear" w:pos="8504"/>
              </w:tabs>
              <w:spacing w:befor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93607">
              <w:rPr>
                <w:rFonts w:ascii="Arial" w:hAnsi="Arial" w:cs="Arial"/>
                <w:sz w:val="14"/>
                <w:szCs w:val="14"/>
              </w:rPr>
              <w:t>DE PERSONAS ADULTAS</w:t>
            </w:r>
          </w:p>
          <w:p w:rsidR="001C2AF7" w:rsidRPr="002D2A9A" w:rsidRDefault="001C2AF7" w:rsidP="00F60E35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654844" cy="320612"/>
                  <wp:effectExtent l="19050" t="0" r="0" b="0"/>
                  <wp:docPr id="3" name="5 Imagen" descr="logo casa del can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Imagen" descr="logo casa del can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844" cy="32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vAlign w:val="center"/>
          </w:tcPr>
          <w:p w:rsidR="001C2AF7" w:rsidRPr="00C22499" w:rsidRDefault="001C2AF7" w:rsidP="00F60E35">
            <w:pPr>
              <w:spacing w:before="0"/>
              <w:rPr>
                <w:rFonts w:ascii="Arial" w:hAnsi="Arial" w:cs="Arial"/>
                <w:b/>
                <w:szCs w:val="22"/>
              </w:rPr>
            </w:pPr>
            <w:r w:rsidRPr="00C22499">
              <w:rPr>
                <w:rFonts w:ascii="Arial" w:hAnsi="Arial" w:cs="Arial"/>
                <w:b/>
                <w:sz w:val="22"/>
                <w:szCs w:val="22"/>
              </w:rPr>
              <w:t>ESPA – 2</w:t>
            </w:r>
          </w:p>
          <w:p w:rsidR="001C2AF7" w:rsidRPr="00A56681" w:rsidRDefault="001C2AF7" w:rsidP="006C093A">
            <w:pPr>
              <w:spacing w:before="80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Matemáticas y Tecnología</w:t>
            </w:r>
          </w:p>
          <w:p w:rsidR="001C2AF7" w:rsidRPr="00C22499" w:rsidRDefault="001C2AF7" w:rsidP="00BF61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C22499">
              <w:rPr>
                <w:rFonts w:ascii="Arial" w:hAnsi="Arial" w:cs="Arial"/>
                <w:b/>
                <w:sz w:val="20"/>
              </w:rPr>
              <w:t>Unidad</w:t>
            </w:r>
            <w:r w:rsidR="00BF61FF">
              <w:rPr>
                <w:rFonts w:ascii="Arial" w:hAnsi="Arial" w:cs="Arial"/>
                <w:b/>
                <w:sz w:val="20"/>
              </w:rPr>
              <w:t>es 4 y</w:t>
            </w:r>
            <w:r w:rsidRPr="00C2249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C22499">
              <w:rPr>
                <w:rFonts w:ascii="Arial" w:hAnsi="Arial" w:cs="Arial"/>
                <w:b/>
                <w:sz w:val="20"/>
              </w:rPr>
              <w:t xml:space="preserve"> – </w:t>
            </w:r>
            <w:r w:rsidR="00BF61FF">
              <w:rPr>
                <w:rFonts w:ascii="Arial" w:hAnsi="Arial" w:cs="Arial"/>
                <w:b/>
                <w:sz w:val="20"/>
              </w:rPr>
              <w:t>Fórmulas</w:t>
            </w:r>
          </w:p>
        </w:tc>
      </w:tr>
    </w:tbl>
    <w:p w:rsidR="001C2AF7" w:rsidRDefault="00BF61FF" w:rsidP="001C2AF7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FÓRMULAS </w:t>
      </w:r>
      <w:r w:rsidR="002902F5">
        <w:rPr>
          <w:rFonts w:ascii="Arial" w:hAnsi="Arial" w:cs="Arial"/>
          <w:b/>
          <w:sz w:val="22"/>
          <w:szCs w:val="22"/>
        </w:rPr>
        <w:t xml:space="preserve">BÁSICAS </w:t>
      </w:r>
      <w:r>
        <w:rPr>
          <w:rFonts w:ascii="Arial" w:hAnsi="Arial" w:cs="Arial"/>
          <w:b/>
          <w:sz w:val="22"/>
          <w:szCs w:val="22"/>
        </w:rPr>
        <w:t>PAR</w:t>
      </w:r>
      <w:r w:rsidR="000408A9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EL CÁLCULO DE SUPERFICIES Y VOLÚMENES</w:t>
      </w:r>
    </w:p>
    <w:p w:rsidR="00BF61FF" w:rsidRDefault="00BF61FF" w:rsidP="001C2AF7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Teorema de Pitágoras</w:t>
      </w:r>
    </w:p>
    <w:p w:rsidR="00BF61FF" w:rsidRPr="00B24FE3" w:rsidRDefault="00BF61FF" w:rsidP="00BF61FF">
      <w:pPr>
        <w:spacing w:before="120"/>
        <w:rPr>
          <w:i/>
          <w:sz w:val="26"/>
          <w:szCs w:val="26"/>
        </w:rPr>
      </w:pPr>
      <w:r w:rsidRPr="00B24FE3">
        <w:rPr>
          <w:i/>
          <w:sz w:val="26"/>
          <w:szCs w:val="26"/>
        </w:rPr>
        <w:t>(Hipotenusa)</w:t>
      </w:r>
      <w:r w:rsidRPr="00B24FE3">
        <w:rPr>
          <w:i/>
          <w:sz w:val="26"/>
          <w:szCs w:val="26"/>
          <w:vertAlign w:val="superscript"/>
        </w:rPr>
        <w:t>2</w:t>
      </w:r>
      <w:r w:rsidRPr="00B24FE3">
        <w:rPr>
          <w:i/>
          <w:sz w:val="26"/>
          <w:szCs w:val="26"/>
        </w:rPr>
        <w:t xml:space="preserve"> = (cateto 1)</w:t>
      </w:r>
      <w:r w:rsidRPr="00B24FE3">
        <w:rPr>
          <w:i/>
          <w:sz w:val="26"/>
          <w:szCs w:val="26"/>
          <w:vertAlign w:val="superscript"/>
        </w:rPr>
        <w:t>2</w:t>
      </w:r>
      <w:r w:rsidRPr="00B24FE3">
        <w:rPr>
          <w:i/>
          <w:sz w:val="26"/>
          <w:szCs w:val="26"/>
        </w:rPr>
        <w:t xml:space="preserve"> + (cateto 2)</w:t>
      </w:r>
      <w:r w:rsidRPr="00B24FE3">
        <w:rPr>
          <w:i/>
          <w:sz w:val="26"/>
          <w:szCs w:val="26"/>
          <w:vertAlign w:val="superscript"/>
        </w:rPr>
        <w:t>2</w:t>
      </w:r>
      <w:r w:rsidRPr="00B24FE3">
        <w:rPr>
          <w:i/>
          <w:sz w:val="26"/>
          <w:szCs w:val="26"/>
        </w:rPr>
        <w:t xml:space="preserve"> </w:t>
      </w:r>
    </w:p>
    <w:p w:rsidR="00624B81" w:rsidRDefault="00624B81" w:rsidP="00624B81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Perímetro de un polígono</w:t>
      </w:r>
    </w:p>
    <w:p w:rsidR="00624B81" w:rsidRPr="00B24FE3" w:rsidRDefault="007C0A24" w:rsidP="00624B81">
      <w:pPr>
        <w:spacing w:before="120"/>
        <w:rPr>
          <w:i/>
          <w:sz w:val="26"/>
          <w:szCs w:val="26"/>
        </w:rPr>
      </w:pPr>
      <w:r w:rsidRPr="00B24FE3">
        <w:rPr>
          <w:i/>
          <w:sz w:val="26"/>
          <w:szCs w:val="26"/>
        </w:rPr>
        <w:t xml:space="preserve">P = suma de </w:t>
      </w:r>
      <w:r w:rsidR="000A5C4B" w:rsidRPr="00B24FE3">
        <w:rPr>
          <w:i/>
          <w:sz w:val="26"/>
          <w:szCs w:val="26"/>
        </w:rPr>
        <w:t xml:space="preserve">la longitud de </w:t>
      </w:r>
      <w:r w:rsidRPr="00B24FE3">
        <w:rPr>
          <w:i/>
          <w:sz w:val="26"/>
          <w:szCs w:val="26"/>
        </w:rPr>
        <w:t>todos los lados</w:t>
      </w:r>
      <w:r w:rsidR="00624B81" w:rsidRPr="00B24FE3">
        <w:rPr>
          <w:i/>
          <w:sz w:val="26"/>
          <w:szCs w:val="26"/>
        </w:rPr>
        <w:t xml:space="preserve"> </w:t>
      </w:r>
    </w:p>
    <w:p w:rsidR="00BF61FF" w:rsidRDefault="00BF61FF" w:rsidP="00BF61FF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Longitud de la circunferencia</w:t>
      </w:r>
      <w:r w:rsidR="00624B81">
        <w:rPr>
          <w:rFonts w:ascii="Arial" w:hAnsi="Arial" w:cs="Arial"/>
          <w:b/>
          <w:sz w:val="22"/>
          <w:szCs w:val="22"/>
        </w:rPr>
        <w:t xml:space="preserve"> (o perímetro del círculo)</w:t>
      </w:r>
    </w:p>
    <w:p w:rsidR="00B24FE3" w:rsidRPr="00B24FE3" w:rsidRDefault="00B24FE3" w:rsidP="00BF61FF">
      <w:pPr>
        <w:spacing w:before="120"/>
        <w:rPr>
          <w:i/>
          <w:sz w:val="26"/>
          <w:szCs w:val="26"/>
        </w:rPr>
      </w:pPr>
      <w:r w:rsidRPr="00B24FE3">
        <w:rPr>
          <w:i/>
          <w:sz w:val="26"/>
          <w:szCs w:val="26"/>
        </w:rPr>
        <w:t>L</w:t>
      </w:r>
      <w:r>
        <w:rPr>
          <w:i/>
          <w:sz w:val="26"/>
          <w:szCs w:val="26"/>
        </w:rPr>
        <w:t xml:space="preserve"> = 2 </w:t>
      </w:r>
      <w:r w:rsidRPr="000A5C4B">
        <w:rPr>
          <w:rFonts w:ascii="Arial" w:hAnsi="Arial" w:cs="Arial"/>
          <w:sz w:val="28"/>
          <w:szCs w:val="28"/>
        </w:rPr>
        <w:sym w:font="Symbol" w:char="F070"/>
      </w:r>
      <w:r>
        <w:rPr>
          <w:rFonts w:ascii="Arial" w:hAnsi="Arial" w:cs="Arial"/>
          <w:sz w:val="28"/>
          <w:szCs w:val="28"/>
        </w:rPr>
        <w:t xml:space="preserve"> </w:t>
      </w:r>
      <w:r w:rsidRPr="00B24FE3">
        <w:rPr>
          <w:i/>
          <w:sz w:val="28"/>
          <w:szCs w:val="28"/>
        </w:rPr>
        <w:t>r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r w:rsidRPr="00B24FE3">
        <w:rPr>
          <w:rFonts w:ascii="Arial" w:hAnsi="Arial" w:cs="Arial"/>
          <w:sz w:val="22"/>
          <w:szCs w:val="22"/>
        </w:rPr>
        <w:t>o también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B24FE3">
        <w:rPr>
          <w:i/>
          <w:sz w:val="26"/>
          <w:szCs w:val="26"/>
        </w:rPr>
        <w:t>L</w:t>
      </w:r>
      <w:r>
        <w:rPr>
          <w:i/>
          <w:sz w:val="26"/>
          <w:szCs w:val="26"/>
        </w:rPr>
        <w:t xml:space="preserve"> =  </w:t>
      </w:r>
      <w:r w:rsidRPr="000A5C4B">
        <w:rPr>
          <w:rFonts w:ascii="Arial" w:hAnsi="Arial" w:cs="Arial"/>
          <w:sz w:val="28"/>
          <w:szCs w:val="28"/>
        </w:rPr>
        <w:sym w:font="Symbol" w:char="F070"/>
      </w:r>
      <w:r>
        <w:rPr>
          <w:rFonts w:ascii="Arial" w:hAnsi="Arial" w:cs="Arial"/>
          <w:sz w:val="28"/>
          <w:szCs w:val="28"/>
        </w:rPr>
        <w:t xml:space="preserve"> </w:t>
      </w:r>
      <w:r w:rsidRPr="00B24FE3">
        <w:rPr>
          <w:i/>
          <w:sz w:val="28"/>
          <w:szCs w:val="28"/>
        </w:rPr>
        <w:t>d</w:t>
      </w:r>
    </w:p>
    <w:p w:rsidR="000A5C4B" w:rsidRPr="000A5C4B" w:rsidRDefault="000A5C4B" w:rsidP="00BF61FF">
      <w:pPr>
        <w:spacing w:before="120"/>
        <w:rPr>
          <w:rFonts w:ascii="Arial" w:hAnsi="Arial" w:cs="Arial"/>
          <w:sz w:val="22"/>
          <w:szCs w:val="22"/>
        </w:rPr>
      </w:pPr>
      <w:r w:rsidRPr="000A5C4B">
        <w:rPr>
          <w:rFonts w:ascii="Arial" w:hAnsi="Arial" w:cs="Arial"/>
          <w:sz w:val="28"/>
          <w:szCs w:val="28"/>
        </w:rPr>
        <w:sym w:font="Symbol" w:char="F070"/>
      </w:r>
      <w:r w:rsidRPr="000A5C4B">
        <w:rPr>
          <w:rFonts w:ascii="Arial" w:hAnsi="Arial" w:cs="Arial"/>
          <w:sz w:val="22"/>
          <w:szCs w:val="22"/>
        </w:rPr>
        <w:t xml:space="preserve"> = 3,14</w:t>
      </w:r>
      <w:r>
        <w:rPr>
          <w:rFonts w:ascii="Arial" w:hAnsi="Arial" w:cs="Arial"/>
          <w:sz w:val="22"/>
          <w:szCs w:val="22"/>
        </w:rPr>
        <w:tab/>
      </w:r>
      <w:r w:rsidRPr="00B24FE3">
        <w:rPr>
          <w:i/>
          <w:sz w:val="28"/>
          <w:szCs w:val="28"/>
        </w:rPr>
        <w:t>r</w:t>
      </w:r>
      <w:r>
        <w:rPr>
          <w:rFonts w:ascii="Arial" w:hAnsi="Arial" w:cs="Arial"/>
          <w:sz w:val="22"/>
          <w:szCs w:val="22"/>
        </w:rPr>
        <w:t xml:space="preserve"> = longitud del radio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24FE3">
        <w:rPr>
          <w:i/>
          <w:sz w:val="28"/>
          <w:szCs w:val="28"/>
        </w:rPr>
        <w:t>d</w:t>
      </w:r>
      <w:r>
        <w:rPr>
          <w:rFonts w:ascii="Arial" w:hAnsi="Arial" w:cs="Arial"/>
          <w:sz w:val="22"/>
          <w:szCs w:val="22"/>
        </w:rPr>
        <w:t xml:space="preserve"> = diámetro</w:t>
      </w:r>
    </w:p>
    <w:p w:rsidR="00BF61FF" w:rsidRDefault="00BF61FF" w:rsidP="00BF61FF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Superficie del círculo</w:t>
      </w:r>
    </w:p>
    <w:p w:rsidR="00B24FE3" w:rsidRPr="00B24FE3" w:rsidRDefault="00B24FE3" w:rsidP="00B24FE3">
      <w:p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S = </w:t>
      </w:r>
      <w:r w:rsidRPr="00B24FE3">
        <w:rPr>
          <w:sz w:val="28"/>
          <w:szCs w:val="28"/>
        </w:rPr>
        <w:sym w:font="Symbol" w:char="F070"/>
      </w:r>
      <w:r w:rsidRPr="00B24FE3">
        <w:rPr>
          <w:rFonts w:ascii="Arial" w:hAnsi="Arial" w:cs="Arial"/>
          <w:sz w:val="28"/>
          <w:szCs w:val="28"/>
        </w:rPr>
        <w:t xml:space="preserve"> </w:t>
      </w:r>
      <w:r w:rsidRPr="00B24FE3">
        <w:rPr>
          <w:i/>
          <w:sz w:val="28"/>
          <w:szCs w:val="28"/>
        </w:rPr>
        <w:t>r</w:t>
      </w:r>
      <w:r w:rsidRPr="00B24FE3">
        <w:rPr>
          <w:i/>
          <w:sz w:val="28"/>
          <w:szCs w:val="28"/>
          <w:vertAlign w:val="superscript"/>
        </w:rPr>
        <w:t>2</w:t>
      </w:r>
      <w:r>
        <w:rPr>
          <w:i/>
          <w:sz w:val="26"/>
          <w:szCs w:val="26"/>
        </w:rPr>
        <w:t xml:space="preserve"> </w:t>
      </w:r>
    </w:p>
    <w:p w:rsidR="00BF61FF" w:rsidRDefault="007C0A24" w:rsidP="00BF61FF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Superficie de un cuadrilátero rectángulo</w:t>
      </w:r>
    </w:p>
    <w:p w:rsidR="00BF61FF" w:rsidRPr="000A5C4B" w:rsidRDefault="007C0A24" w:rsidP="00BF61FF">
      <w:pPr>
        <w:spacing w:before="120"/>
        <w:rPr>
          <w:i/>
          <w:sz w:val="28"/>
          <w:szCs w:val="28"/>
        </w:rPr>
      </w:pPr>
      <w:r w:rsidRPr="000A5C4B">
        <w:rPr>
          <w:i/>
          <w:sz w:val="26"/>
          <w:szCs w:val="26"/>
        </w:rPr>
        <w:t>S = base × altura</w:t>
      </w:r>
      <w:r w:rsidRPr="007C0A24">
        <w:rPr>
          <w:rFonts w:ascii="Cambria Math" w:hAnsi="Cambria Math" w:cs="Arial"/>
          <w:i/>
          <w:sz w:val="26"/>
          <w:szCs w:val="26"/>
        </w:rPr>
        <w:tab/>
      </w:r>
      <w:r>
        <w:rPr>
          <w:rFonts w:ascii="Cambria Math" w:hAnsi="Cambria Math" w:cs="Arial"/>
          <w:i/>
          <w:sz w:val="28"/>
          <w:szCs w:val="28"/>
        </w:rPr>
        <w:tab/>
      </w:r>
      <w:r w:rsidRPr="007C0A24">
        <w:rPr>
          <w:rFonts w:ascii="Arial" w:hAnsi="Arial" w:cs="Arial"/>
          <w:sz w:val="22"/>
          <w:szCs w:val="22"/>
        </w:rPr>
        <w:t>o también</w:t>
      </w:r>
      <w:r w:rsidRPr="007C0A24">
        <w:rPr>
          <w:rFonts w:ascii="Cambria Math" w:hAnsi="Cambria Math" w:cs="Arial"/>
          <w:i/>
          <w:sz w:val="28"/>
          <w:szCs w:val="28"/>
        </w:rPr>
        <w:tab/>
      </w:r>
      <w:r w:rsidRPr="000A5C4B">
        <w:rPr>
          <w:i/>
          <w:sz w:val="26"/>
          <w:szCs w:val="26"/>
        </w:rPr>
        <w:t>S =  largo × ancho</w:t>
      </w:r>
    </w:p>
    <w:p w:rsidR="00BF61FF" w:rsidRDefault="007C0A24" w:rsidP="00BF61FF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Superficie de un triángulo</w:t>
      </w:r>
    </w:p>
    <w:p w:rsidR="007C0A24" w:rsidRDefault="007C0A24" w:rsidP="00BF61FF">
      <w:pPr>
        <w:spacing w:before="120"/>
        <w:rPr>
          <w:rFonts w:ascii="Arial" w:hAnsi="Arial" w:cs="Arial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6"/>
              <w:szCs w:val="26"/>
            </w:rPr>
            <m:t xml:space="preserve">S= </m:t>
          </m:r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base ×altura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2</m:t>
              </m:r>
            </m:den>
          </m:f>
        </m:oMath>
      </m:oMathPara>
    </w:p>
    <w:p w:rsidR="00BF61FF" w:rsidRDefault="007C0A24" w:rsidP="00BF61FF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Volumen del prisma y el cilindro</w:t>
      </w:r>
    </w:p>
    <w:p w:rsidR="00BF61FF" w:rsidRPr="00B24FE3" w:rsidRDefault="007C0A24" w:rsidP="00BF61FF">
      <w:pPr>
        <w:spacing w:before="120"/>
        <w:rPr>
          <w:i/>
          <w:sz w:val="26"/>
          <w:szCs w:val="26"/>
        </w:rPr>
      </w:pPr>
      <w:r w:rsidRPr="00B24FE3">
        <w:rPr>
          <w:i/>
          <w:sz w:val="26"/>
          <w:szCs w:val="26"/>
        </w:rPr>
        <w:t>V = Área de la base × altura</w:t>
      </w:r>
    </w:p>
    <w:p w:rsidR="000A5C4B" w:rsidRDefault="000A5C4B" w:rsidP="00BF61FF">
      <w:pPr>
        <w:spacing w:before="120"/>
        <w:rPr>
          <w:rFonts w:ascii="Arial" w:hAnsi="Arial" w:cs="Arial"/>
          <w:sz w:val="22"/>
          <w:szCs w:val="22"/>
        </w:rPr>
      </w:pPr>
      <w:r w:rsidRPr="000A5C4B">
        <w:rPr>
          <w:rFonts w:ascii="Arial" w:hAnsi="Arial" w:cs="Arial"/>
          <w:sz w:val="22"/>
          <w:szCs w:val="22"/>
        </w:rPr>
        <w:t xml:space="preserve">En el caso </w:t>
      </w:r>
      <w:r>
        <w:rPr>
          <w:rFonts w:ascii="Arial" w:hAnsi="Arial" w:cs="Arial"/>
          <w:sz w:val="22"/>
          <w:szCs w:val="22"/>
        </w:rPr>
        <w:t>del prisma</w:t>
      </w:r>
      <w:r w:rsidR="002902F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el cálculo del área de la base depende del polígono que sea (triángulo, cuadrado, pentágono, hexágono…)</w:t>
      </w:r>
    </w:p>
    <w:p w:rsidR="00B24FE3" w:rsidRPr="00B24FE3" w:rsidRDefault="00B24FE3" w:rsidP="00B24FE3">
      <w:pPr>
        <w:spacing w:before="120"/>
        <w:rPr>
          <w:sz w:val="26"/>
          <w:szCs w:val="26"/>
        </w:rPr>
      </w:pPr>
      <w:r>
        <w:rPr>
          <w:rFonts w:ascii="Arial" w:hAnsi="Arial" w:cs="Arial"/>
          <w:sz w:val="22"/>
          <w:szCs w:val="22"/>
        </w:rPr>
        <w:t xml:space="preserve">En el caso del cilindro, la base es un círculo y, por tanto, su área se calcula con la fórmula   </w:t>
      </w:r>
      <w:r>
        <w:rPr>
          <w:sz w:val="26"/>
          <w:szCs w:val="26"/>
        </w:rPr>
        <w:t xml:space="preserve">S = </w:t>
      </w:r>
      <w:r w:rsidRPr="00B24FE3">
        <w:rPr>
          <w:sz w:val="26"/>
          <w:szCs w:val="26"/>
        </w:rPr>
        <w:sym w:font="Symbol" w:char="F070"/>
      </w:r>
      <w:r>
        <w:rPr>
          <w:rFonts w:ascii="Arial" w:hAnsi="Arial" w:cs="Arial"/>
          <w:sz w:val="28"/>
          <w:szCs w:val="28"/>
        </w:rPr>
        <w:t xml:space="preserve"> </w:t>
      </w:r>
      <w:r w:rsidRPr="000A5C4B">
        <w:rPr>
          <w:i/>
          <w:sz w:val="26"/>
          <w:szCs w:val="26"/>
        </w:rPr>
        <w:t>r</w:t>
      </w:r>
      <w:r>
        <w:rPr>
          <w:i/>
          <w:sz w:val="26"/>
          <w:szCs w:val="26"/>
          <w:vertAlign w:val="superscript"/>
        </w:rPr>
        <w:t>2</w:t>
      </w:r>
      <w:r>
        <w:rPr>
          <w:i/>
          <w:sz w:val="26"/>
          <w:szCs w:val="26"/>
        </w:rPr>
        <w:t xml:space="preserve"> </w:t>
      </w:r>
    </w:p>
    <w:p w:rsidR="00BF61FF" w:rsidRDefault="007C0A24" w:rsidP="00BF61FF">
      <w:pPr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Volumen de la pirámide y el cono</w:t>
      </w:r>
    </w:p>
    <w:p w:rsidR="00B24FE3" w:rsidRDefault="00B24FE3" w:rsidP="00B24FE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volumen de una pirámide es la tercera parte que el de un prisma con la misma base y la misma altura.</w:t>
      </w:r>
    </w:p>
    <w:p w:rsidR="00B24FE3" w:rsidRDefault="00B24FE3" w:rsidP="00B24FE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volumen de un cono es la tercera parte que el de un cilindro con la misma base y la misma altura.</w:t>
      </w:r>
    </w:p>
    <w:p w:rsidR="007C0A24" w:rsidRDefault="007C0A24" w:rsidP="00BF61FF">
      <w:pPr>
        <w:spacing w:before="120"/>
        <w:rPr>
          <w:rFonts w:ascii="Arial" w:hAnsi="Arial" w:cs="Arial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6"/>
              <w:szCs w:val="26"/>
            </w:rPr>
            <m:t>V</m:t>
          </m:r>
          <m:r>
            <w:rPr>
              <w:rFonts w:ascii="Cambria Math" w:hAnsi="Cambria Math" w:cs="Arial"/>
              <w:sz w:val="26"/>
              <w:szCs w:val="26"/>
            </w:rPr>
            <m:t xml:space="preserve"> (pirámide o cono)</m:t>
          </m:r>
          <m:r>
            <w:rPr>
              <w:rFonts w:ascii="Cambria Math" w:hAnsi="Cambria Math" w:cs="Arial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Volumen del prisma o el cilindro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 w:cs="Arial"/>
              <w:sz w:val="26"/>
              <w:szCs w:val="26"/>
            </w:rPr>
            <m:t xml:space="preserve">=  </m:t>
          </m:r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Área base ×altura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3</m:t>
              </m:r>
            </m:den>
          </m:f>
        </m:oMath>
      </m:oMathPara>
    </w:p>
    <w:p w:rsidR="00BF61FF" w:rsidRPr="00BF61FF" w:rsidRDefault="00BF61FF" w:rsidP="00BF61FF">
      <w:pPr>
        <w:spacing w:before="120"/>
        <w:rPr>
          <w:rFonts w:ascii="Arial" w:hAnsi="Arial" w:cs="Arial"/>
          <w:sz w:val="22"/>
          <w:szCs w:val="22"/>
        </w:rPr>
      </w:pPr>
    </w:p>
    <w:sectPr w:rsidR="00BF61FF" w:rsidRPr="00BF61FF" w:rsidSect="001C2AF7">
      <w:footerReference w:type="default" r:id="rId9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1E" w:rsidRDefault="00DE531E" w:rsidP="00D94EB8">
      <w:pPr>
        <w:spacing w:before="0"/>
      </w:pPr>
      <w:r>
        <w:separator/>
      </w:r>
    </w:p>
  </w:endnote>
  <w:endnote w:type="continuationSeparator" w:id="0">
    <w:p w:rsidR="00DE531E" w:rsidRDefault="00DE531E" w:rsidP="00D94EB8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579857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16747541"/>
          <w:docPartObj>
            <w:docPartGallery w:val="Page Numbers (Top of Page)"/>
            <w:docPartUnique/>
          </w:docPartObj>
        </w:sdtPr>
        <w:sdtContent>
          <w:p w:rsidR="00DA63B8" w:rsidRPr="00D94EB8" w:rsidRDefault="00DA63B8" w:rsidP="00D94EB8">
            <w:pPr>
              <w:pStyle w:val="Piedepgin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4EB8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="00166602" w:rsidRPr="00D94EB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94EB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166602" w:rsidRPr="00D94EB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02F5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166602" w:rsidRPr="00D94E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94EB8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166602" w:rsidRPr="00D94EB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94EB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166602" w:rsidRPr="00D94EB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02F5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166602" w:rsidRPr="00D94EB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1E" w:rsidRDefault="00DE531E" w:rsidP="00D94EB8">
      <w:pPr>
        <w:spacing w:before="0"/>
      </w:pPr>
      <w:r>
        <w:separator/>
      </w:r>
    </w:p>
  </w:footnote>
  <w:footnote w:type="continuationSeparator" w:id="0">
    <w:p w:rsidR="00DE531E" w:rsidRDefault="00DE531E" w:rsidP="00D94EB8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36EA"/>
    <w:multiLevelType w:val="singleLevel"/>
    <w:tmpl w:val="E4D2D7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0427C8"/>
    <w:multiLevelType w:val="hybridMultilevel"/>
    <w:tmpl w:val="9912B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15870"/>
    <w:multiLevelType w:val="hybridMultilevel"/>
    <w:tmpl w:val="1EEEF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43A39"/>
    <w:multiLevelType w:val="hybridMultilevel"/>
    <w:tmpl w:val="D3E0D510"/>
    <w:lvl w:ilvl="0" w:tplc="DD90A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02C90"/>
    <w:multiLevelType w:val="hybridMultilevel"/>
    <w:tmpl w:val="75C0C2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73F9D"/>
    <w:multiLevelType w:val="hybridMultilevel"/>
    <w:tmpl w:val="433CC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D0867"/>
    <w:multiLevelType w:val="hybridMultilevel"/>
    <w:tmpl w:val="F3E89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AF7"/>
    <w:rsid w:val="00002746"/>
    <w:rsid w:val="00002BD6"/>
    <w:rsid w:val="000052D5"/>
    <w:rsid w:val="00010D16"/>
    <w:rsid w:val="00017CCD"/>
    <w:rsid w:val="00021460"/>
    <w:rsid w:val="0003290B"/>
    <w:rsid w:val="000408A9"/>
    <w:rsid w:val="00042078"/>
    <w:rsid w:val="00054D61"/>
    <w:rsid w:val="00055332"/>
    <w:rsid w:val="00080049"/>
    <w:rsid w:val="00091D71"/>
    <w:rsid w:val="000A193D"/>
    <w:rsid w:val="000A5C4B"/>
    <w:rsid w:val="000A6A32"/>
    <w:rsid w:val="000B0481"/>
    <w:rsid w:val="000B1668"/>
    <w:rsid w:val="000C24C0"/>
    <w:rsid w:val="000C7FF6"/>
    <w:rsid w:val="000D0C14"/>
    <w:rsid w:val="000F44F8"/>
    <w:rsid w:val="000F5D2F"/>
    <w:rsid w:val="00106446"/>
    <w:rsid w:val="00106484"/>
    <w:rsid w:val="001165E2"/>
    <w:rsid w:val="00130AA1"/>
    <w:rsid w:val="00136CCF"/>
    <w:rsid w:val="00157850"/>
    <w:rsid w:val="001664E5"/>
    <w:rsid w:val="00166602"/>
    <w:rsid w:val="001708F8"/>
    <w:rsid w:val="00185071"/>
    <w:rsid w:val="001910FD"/>
    <w:rsid w:val="001A2163"/>
    <w:rsid w:val="001B0B57"/>
    <w:rsid w:val="001B1763"/>
    <w:rsid w:val="001B2687"/>
    <w:rsid w:val="001C2AF7"/>
    <w:rsid w:val="001F0CBB"/>
    <w:rsid w:val="001F1C44"/>
    <w:rsid w:val="001F5F46"/>
    <w:rsid w:val="00202B91"/>
    <w:rsid w:val="00211BD1"/>
    <w:rsid w:val="002153D9"/>
    <w:rsid w:val="00221855"/>
    <w:rsid w:val="00226634"/>
    <w:rsid w:val="002326F5"/>
    <w:rsid w:val="00240D26"/>
    <w:rsid w:val="00244966"/>
    <w:rsid w:val="0026179B"/>
    <w:rsid w:val="00266093"/>
    <w:rsid w:val="002902F5"/>
    <w:rsid w:val="00294468"/>
    <w:rsid w:val="0029691B"/>
    <w:rsid w:val="002A0188"/>
    <w:rsid w:val="002A0EC5"/>
    <w:rsid w:val="002B647A"/>
    <w:rsid w:val="002D0762"/>
    <w:rsid w:val="002F1371"/>
    <w:rsid w:val="002F4DFB"/>
    <w:rsid w:val="00301BF1"/>
    <w:rsid w:val="00302BDF"/>
    <w:rsid w:val="003157B0"/>
    <w:rsid w:val="00331B4C"/>
    <w:rsid w:val="003532D1"/>
    <w:rsid w:val="00393A87"/>
    <w:rsid w:val="003A1009"/>
    <w:rsid w:val="003A3F60"/>
    <w:rsid w:val="003D15A0"/>
    <w:rsid w:val="003D1F6C"/>
    <w:rsid w:val="003D2698"/>
    <w:rsid w:val="003D510E"/>
    <w:rsid w:val="003E2DA4"/>
    <w:rsid w:val="003E327B"/>
    <w:rsid w:val="003E35B4"/>
    <w:rsid w:val="003F34AA"/>
    <w:rsid w:val="003F5B7C"/>
    <w:rsid w:val="0040776F"/>
    <w:rsid w:val="0041609D"/>
    <w:rsid w:val="00420DA7"/>
    <w:rsid w:val="00423127"/>
    <w:rsid w:val="004447BD"/>
    <w:rsid w:val="00452F32"/>
    <w:rsid w:val="00457765"/>
    <w:rsid w:val="004616C3"/>
    <w:rsid w:val="004812ED"/>
    <w:rsid w:val="004A11DF"/>
    <w:rsid w:val="004B17E7"/>
    <w:rsid w:val="004B48F7"/>
    <w:rsid w:val="004B50C2"/>
    <w:rsid w:val="004D70A9"/>
    <w:rsid w:val="004F7B68"/>
    <w:rsid w:val="00503734"/>
    <w:rsid w:val="00513753"/>
    <w:rsid w:val="005365A2"/>
    <w:rsid w:val="00540884"/>
    <w:rsid w:val="00541D0B"/>
    <w:rsid w:val="0054355B"/>
    <w:rsid w:val="00550A04"/>
    <w:rsid w:val="005510E1"/>
    <w:rsid w:val="00554E1D"/>
    <w:rsid w:val="005551B0"/>
    <w:rsid w:val="00577714"/>
    <w:rsid w:val="005824C7"/>
    <w:rsid w:val="005960EF"/>
    <w:rsid w:val="0059694A"/>
    <w:rsid w:val="005B29E3"/>
    <w:rsid w:val="005B6CD6"/>
    <w:rsid w:val="005C4B04"/>
    <w:rsid w:val="005E05FA"/>
    <w:rsid w:val="005F680C"/>
    <w:rsid w:val="00601A41"/>
    <w:rsid w:val="00624B81"/>
    <w:rsid w:val="00626C96"/>
    <w:rsid w:val="00641741"/>
    <w:rsid w:val="00643383"/>
    <w:rsid w:val="0064350B"/>
    <w:rsid w:val="0064402B"/>
    <w:rsid w:val="00646750"/>
    <w:rsid w:val="006512D3"/>
    <w:rsid w:val="006663B7"/>
    <w:rsid w:val="00676FD9"/>
    <w:rsid w:val="006A36AB"/>
    <w:rsid w:val="006A4CC7"/>
    <w:rsid w:val="006B5F17"/>
    <w:rsid w:val="006C093A"/>
    <w:rsid w:val="006D4D3E"/>
    <w:rsid w:val="006E13E2"/>
    <w:rsid w:val="006E3A8C"/>
    <w:rsid w:val="006F20D7"/>
    <w:rsid w:val="007005B4"/>
    <w:rsid w:val="007562D5"/>
    <w:rsid w:val="00783FF3"/>
    <w:rsid w:val="007A0CF2"/>
    <w:rsid w:val="007A46F1"/>
    <w:rsid w:val="007B1E89"/>
    <w:rsid w:val="007B532A"/>
    <w:rsid w:val="007B79A2"/>
    <w:rsid w:val="007C0A24"/>
    <w:rsid w:val="007C389F"/>
    <w:rsid w:val="007D5E7C"/>
    <w:rsid w:val="007E7516"/>
    <w:rsid w:val="0080046A"/>
    <w:rsid w:val="008036A2"/>
    <w:rsid w:val="00804980"/>
    <w:rsid w:val="0083697A"/>
    <w:rsid w:val="0086378F"/>
    <w:rsid w:val="00867B80"/>
    <w:rsid w:val="00870503"/>
    <w:rsid w:val="008953CB"/>
    <w:rsid w:val="008A3053"/>
    <w:rsid w:val="008A543D"/>
    <w:rsid w:val="008A5635"/>
    <w:rsid w:val="008B0272"/>
    <w:rsid w:val="008B4E18"/>
    <w:rsid w:val="008D6B81"/>
    <w:rsid w:val="008E5721"/>
    <w:rsid w:val="008E6F34"/>
    <w:rsid w:val="008F6872"/>
    <w:rsid w:val="00902872"/>
    <w:rsid w:val="00904558"/>
    <w:rsid w:val="0091610C"/>
    <w:rsid w:val="00916B69"/>
    <w:rsid w:val="009220A4"/>
    <w:rsid w:val="0092664D"/>
    <w:rsid w:val="00926CA5"/>
    <w:rsid w:val="009275FC"/>
    <w:rsid w:val="009276A3"/>
    <w:rsid w:val="00947913"/>
    <w:rsid w:val="00956517"/>
    <w:rsid w:val="00956812"/>
    <w:rsid w:val="00957FE4"/>
    <w:rsid w:val="0096289D"/>
    <w:rsid w:val="009720E6"/>
    <w:rsid w:val="009763B8"/>
    <w:rsid w:val="009871FF"/>
    <w:rsid w:val="0099063E"/>
    <w:rsid w:val="009916E8"/>
    <w:rsid w:val="00991FC5"/>
    <w:rsid w:val="00996C15"/>
    <w:rsid w:val="009A404F"/>
    <w:rsid w:val="009B738D"/>
    <w:rsid w:val="009D3110"/>
    <w:rsid w:val="009D60F7"/>
    <w:rsid w:val="009D7FC2"/>
    <w:rsid w:val="009E70BB"/>
    <w:rsid w:val="009F40F0"/>
    <w:rsid w:val="009F6617"/>
    <w:rsid w:val="00A00EE1"/>
    <w:rsid w:val="00A0149E"/>
    <w:rsid w:val="00A05482"/>
    <w:rsid w:val="00A30AB3"/>
    <w:rsid w:val="00A376DF"/>
    <w:rsid w:val="00A43D5F"/>
    <w:rsid w:val="00A46AE2"/>
    <w:rsid w:val="00A60766"/>
    <w:rsid w:val="00A63532"/>
    <w:rsid w:val="00A64EB7"/>
    <w:rsid w:val="00A71E27"/>
    <w:rsid w:val="00A721AC"/>
    <w:rsid w:val="00A72A2B"/>
    <w:rsid w:val="00A84315"/>
    <w:rsid w:val="00A86E99"/>
    <w:rsid w:val="00AA12CA"/>
    <w:rsid w:val="00AA2A3F"/>
    <w:rsid w:val="00AF18B6"/>
    <w:rsid w:val="00B0050A"/>
    <w:rsid w:val="00B02E5E"/>
    <w:rsid w:val="00B10F7F"/>
    <w:rsid w:val="00B133DA"/>
    <w:rsid w:val="00B16179"/>
    <w:rsid w:val="00B24FE3"/>
    <w:rsid w:val="00B323E7"/>
    <w:rsid w:val="00B34323"/>
    <w:rsid w:val="00B37B13"/>
    <w:rsid w:val="00B550C4"/>
    <w:rsid w:val="00B63510"/>
    <w:rsid w:val="00B726D6"/>
    <w:rsid w:val="00B82B31"/>
    <w:rsid w:val="00B84725"/>
    <w:rsid w:val="00B9050A"/>
    <w:rsid w:val="00B90FC2"/>
    <w:rsid w:val="00BC5D24"/>
    <w:rsid w:val="00BC76E4"/>
    <w:rsid w:val="00BF3928"/>
    <w:rsid w:val="00BF5C38"/>
    <w:rsid w:val="00BF61FF"/>
    <w:rsid w:val="00C12903"/>
    <w:rsid w:val="00C20422"/>
    <w:rsid w:val="00C47858"/>
    <w:rsid w:val="00C52D4A"/>
    <w:rsid w:val="00C605CF"/>
    <w:rsid w:val="00C606F8"/>
    <w:rsid w:val="00C61FF4"/>
    <w:rsid w:val="00C6472A"/>
    <w:rsid w:val="00C701E5"/>
    <w:rsid w:val="00C70CF9"/>
    <w:rsid w:val="00C86B51"/>
    <w:rsid w:val="00C87AD0"/>
    <w:rsid w:val="00C90F93"/>
    <w:rsid w:val="00C95338"/>
    <w:rsid w:val="00CA553B"/>
    <w:rsid w:val="00CC4B7A"/>
    <w:rsid w:val="00CE62A2"/>
    <w:rsid w:val="00CE67E3"/>
    <w:rsid w:val="00CF2302"/>
    <w:rsid w:val="00CF426B"/>
    <w:rsid w:val="00D01BC5"/>
    <w:rsid w:val="00D0363C"/>
    <w:rsid w:val="00D04854"/>
    <w:rsid w:val="00D123FD"/>
    <w:rsid w:val="00D1605B"/>
    <w:rsid w:val="00D42FBF"/>
    <w:rsid w:val="00D4344B"/>
    <w:rsid w:val="00D62139"/>
    <w:rsid w:val="00D66166"/>
    <w:rsid w:val="00D74772"/>
    <w:rsid w:val="00D75C99"/>
    <w:rsid w:val="00D8032C"/>
    <w:rsid w:val="00D82133"/>
    <w:rsid w:val="00D84BFB"/>
    <w:rsid w:val="00D94EB8"/>
    <w:rsid w:val="00DA1652"/>
    <w:rsid w:val="00DA63B8"/>
    <w:rsid w:val="00DB15B2"/>
    <w:rsid w:val="00DE531E"/>
    <w:rsid w:val="00DE787C"/>
    <w:rsid w:val="00DF5A48"/>
    <w:rsid w:val="00E0075F"/>
    <w:rsid w:val="00E45434"/>
    <w:rsid w:val="00E65F6E"/>
    <w:rsid w:val="00E7203D"/>
    <w:rsid w:val="00EF063B"/>
    <w:rsid w:val="00EF508A"/>
    <w:rsid w:val="00EF78D5"/>
    <w:rsid w:val="00F023AD"/>
    <w:rsid w:val="00F033E0"/>
    <w:rsid w:val="00F06D00"/>
    <w:rsid w:val="00F20E43"/>
    <w:rsid w:val="00F22A3A"/>
    <w:rsid w:val="00F278CC"/>
    <w:rsid w:val="00F3595A"/>
    <w:rsid w:val="00F51D8C"/>
    <w:rsid w:val="00F570D4"/>
    <w:rsid w:val="00F60E35"/>
    <w:rsid w:val="00F674F6"/>
    <w:rsid w:val="00F737A8"/>
    <w:rsid w:val="00F82185"/>
    <w:rsid w:val="00F82C96"/>
    <w:rsid w:val="00F9379B"/>
    <w:rsid w:val="00F93A7C"/>
    <w:rsid w:val="00FA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egrouptable v:ext="edit">
        <o:entry new="1" old="0"/>
        <o:entry new="2" old="1"/>
        <o:entry new="3" old="1"/>
        <o:entry new="4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F7"/>
    <w:pPr>
      <w:spacing w:before="6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05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C2AF7"/>
    <w:pPr>
      <w:keepNext/>
      <w:spacing w:line="240" w:lineRule="atLeast"/>
      <w:outlineLvl w:val="2"/>
    </w:pPr>
    <w:rPr>
      <w:b/>
      <w:sz w:val="32"/>
      <w:u w:val="single"/>
    </w:rPr>
  </w:style>
  <w:style w:type="paragraph" w:styleId="Ttulo4">
    <w:name w:val="heading 4"/>
    <w:basedOn w:val="Normal"/>
    <w:next w:val="Normal"/>
    <w:link w:val="Ttulo4Car"/>
    <w:qFormat/>
    <w:rsid w:val="001C2AF7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1C2AF7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1134"/>
      <w:jc w:val="center"/>
      <w:outlineLvl w:val="4"/>
    </w:pPr>
    <w:rPr>
      <w:rFonts w:ascii="Century Gothic" w:hAnsi="Century Gothic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C2A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AF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AF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AF7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C2AF7"/>
    <w:rPr>
      <w:rFonts w:ascii="Times New Roman" w:eastAsia="Times New Roman" w:hAnsi="Times New Roman" w:cs="Times New Roman"/>
      <w:b/>
      <w:sz w:val="32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C2AF7"/>
    <w:rPr>
      <w:rFonts w:eastAsia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C2AF7"/>
    <w:rPr>
      <w:rFonts w:ascii="Century Gothic" w:eastAsia="Times New Roman" w:hAnsi="Century Gothic" w:cs="Times New Roman"/>
      <w:b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C2A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AF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1C2AF7"/>
    <w:pPr>
      <w:spacing w:before="120"/>
      <w:ind w:firstLine="709"/>
      <w:jc w:val="both"/>
    </w:pPr>
    <w:rPr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C2AF7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1C2AF7"/>
    <w:pPr>
      <w:jc w:val="both"/>
    </w:pPr>
    <w:rPr>
      <w:iCs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1C2AF7"/>
    <w:rPr>
      <w:rFonts w:ascii="Times New Roman" w:eastAsia="Times New Roman" w:hAnsi="Times New Roman" w:cs="Times New Roman"/>
      <w:iCs/>
      <w:sz w:val="24"/>
      <w:szCs w:val="24"/>
      <w:lang w:val="es-ES_tradnl" w:eastAsia="es-ES"/>
    </w:rPr>
  </w:style>
  <w:style w:type="paragraph" w:styleId="Textodebloque">
    <w:name w:val="Block Text"/>
    <w:basedOn w:val="Normal"/>
    <w:rsid w:val="001C2AF7"/>
    <w:pPr>
      <w:pBdr>
        <w:top w:val="double" w:sz="4" w:space="1" w:color="auto" w:shadow="1"/>
        <w:left w:val="double" w:sz="4" w:space="1" w:color="auto" w:shadow="1"/>
        <w:bottom w:val="double" w:sz="4" w:space="1" w:color="auto" w:shadow="1"/>
        <w:right w:val="double" w:sz="4" w:space="1" w:color="auto" w:shadow="1"/>
      </w:pBdr>
      <w:spacing w:before="0" w:line="240" w:lineRule="atLeast"/>
      <w:ind w:left="851" w:right="851" w:firstLine="567"/>
    </w:pPr>
    <w:rPr>
      <w:rFonts w:ascii="Century Gothic" w:hAnsi="Century Gothic"/>
      <w:b/>
      <w:sz w:val="22"/>
    </w:rPr>
  </w:style>
  <w:style w:type="paragraph" w:styleId="Textoindependiente">
    <w:name w:val="Body Text"/>
    <w:basedOn w:val="Normal"/>
    <w:link w:val="TextoindependienteCar"/>
    <w:unhideWhenUsed/>
    <w:rsid w:val="001C2AF7"/>
    <w:pPr>
      <w:spacing w:before="0" w:after="120"/>
    </w:pPr>
    <w:rPr>
      <w:rFonts w:ascii="Arial" w:eastAsiaTheme="minorHAnsi" w:hAnsi="Arial" w:cstheme="minorBid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1C2AF7"/>
    <w:rPr>
      <w:rFonts w:cstheme="minorBidi"/>
    </w:rPr>
  </w:style>
  <w:style w:type="table" w:styleId="Tablaconcuadrcula">
    <w:name w:val="Table Grid"/>
    <w:basedOn w:val="Tablanormal"/>
    <w:uiPriority w:val="59"/>
    <w:rsid w:val="00EF0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E0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60E35"/>
    <w:pPr>
      <w:spacing w:before="0" w:after="200" w:line="276" w:lineRule="auto"/>
      <w:ind w:left="720"/>
      <w:contextualSpacing/>
    </w:pPr>
    <w:rPr>
      <w:rFonts w:eastAsia="Calibri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60E35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F61F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341C8-8849-48E3-A4C1-64792B8A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7</cp:revision>
  <cp:lastPrinted>2017-11-16T09:56:00Z</cp:lastPrinted>
  <dcterms:created xsi:type="dcterms:W3CDTF">2017-06-08T17:58:00Z</dcterms:created>
  <dcterms:modified xsi:type="dcterms:W3CDTF">2018-05-10T08:07:00Z</dcterms:modified>
</cp:coreProperties>
</file>